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67A0" w14:textId="77777777" w:rsidR="000D342E" w:rsidRPr="000D342E" w:rsidRDefault="000D342E" w:rsidP="000D342E">
      <w:pPr>
        <w:rPr>
          <w:b/>
          <w:bCs/>
        </w:rPr>
      </w:pPr>
      <w:r w:rsidRPr="000D342E">
        <w:rPr>
          <w:b/>
          <w:bCs/>
        </w:rPr>
        <w:t>Reglamento para la Gestión de la Información Documentada de Nova Telecom Mat2 (Versión 2)</w:t>
      </w:r>
    </w:p>
    <w:p w14:paraId="395847A8" w14:textId="77777777" w:rsidR="000D342E" w:rsidRPr="000D342E" w:rsidRDefault="000D342E" w:rsidP="000D342E">
      <w:r w:rsidRPr="000D342E">
        <w:rPr>
          <w:b/>
          <w:bCs/>
        </w:rPr>
        <w:t>1. Objeto y Alcance</w:t>
      </w:r>
    </w:p>
    <w:p w14:paraId="0AC1CC67" w14:textId="77777777" w:rsidR="000D342E" w:rsidRPr="000D342E" w:rsidRDefault="000D342E" w:rsidP="000D342E">
      <w:r w:rsidRPr="000D342E">
        <w:t>Este reglamento establece las directrices para la creación, actualización, control, distribución, protección, conservación y disposición final de toda la información documentada que forma parte del Sistema de Gestión de la Calidad (SGC) de Nova Telecom Mat2. Su aplicación es obligatoria para todo el personal que genere, utilice o gestione documentos dentro del marco del SGC.</w:t>
      </w:r>
    </w:p>
    <w:p w14:paraId="47CB5320" w14:textId="77777777" w:rsidR="000D342E" w:rsidRPr="000D342E" w:rsidRDefault="000D342E" w:rsidP="000D342E">
      <w:r w:rsidRPr="000D342E">
        <w:rPr>
          <w:b/>
          <w:bCs/>
        </w:rPr>
        <w:t>2. Definiciones Clave (Según ISO 9001:2015)</w:t>
      </w:r>
    </w:p>
    <w:p w14:paraId="5E40C5F2" w14:textId="77777777" w:rsidR="000D342E" w:rsidRPr="000D342E" w:rsidRDefault="000D342E" w:rsidP="000D342E">
      <w:pPr>
        <w:numPr>
          <w:ilvl w:val="0"/>
          <w:numId w:val="1"/>
        </w:numPr>
      </w:pPr>
      <w:r w:rsidRPr="000D342E">
        <w:rPr>
          <w:b/>
          <w:bCs/>
        </w:rPr>
        <w:t>Información Documentada:</w:t>
      </w:r>
      <w:r w:rsidRPr="000D342E">
        <w:t> Se refiere a la información que la organización debe controlar y mantener, y el medio en el que está contenida. Puede estar en cualquier formato (papel, electrónico, etc.).</w:t>
      </w:r>
    </w:p>
    <w:p w14:paraId="75F6AE27" w14:textId="77777777" w:rsidR="000D342E" w:rsidRPr="000D342E" w:rsidRDefault="000D342E" w:rsidP="000D342E">
      <w:pPr>
        <w:numPr>
          <w:ilvl w:val="0"/>
          <w:numId w:val="1"/>
        </w:numPr>
      </w:pPr>
      <w:r w:rsidRPr="000D342E">
        <w:rPr>
          <w:b/>
          <w:bCs/>
        </w:rPr>
        <w:t>Mantener Información Documentada:</w:t>
      </w:r>
      <w:r w:rsidRPr="000D342E">
        <w:t> Hace referencia a documentos necesarios para la operación de los procesos, como procedimientos, manuales e instructivos.</w:t>
      </w:r>
    </w:p>
    <w:p w14:paraId="1383F4D3" w14:textId="77777777" w:rsidR="000D342E" w:rsidRPr="000D342E" w:rsidRDefault="000D342E" w:rsidP="000D342E">
      <w:pPr>
        <w:numPr>
          <w:ilvl w:val="0"/>
          <w:numId w:val="1"/>
        </w:numPr>
      </w:pPr>
      <w:r w:rsidRPr="000D342E">
        <w:rPr>
          <w:b/>
          <w:bCs/>
        </w:rPr>
        <w:t>Conservar Información Documentada:</w:t>
      </w:r>
      <w:r w:rsidRPr="000D342E">
        <w:t> Se refiere a los registros que evidencian los resultados obtenidos, como informes, registros de inspección, etc.</w:t>
      </w:r>
    </w:p>
    <w:p w14:paraId="4853F06F" w14:textId="77777777" w:rsidR="000D342E" w:rsidRPr="000D342E" w:rsidRDefault="000D342E" w:rsidP="000D342E">
      <w:pPr>
        <w:numPr>
          <w:ilvl w:val="0"/>
          <w:numId w:val="1"/>
        </w:numPr>
      </w:pPr>
      <w:r w:rsidRPr="000D342E">
        <w:rPr>
          <w:b/>
          <w:bCs/>
        </w:rPr>
        <w:t>Documento de Origen Externo:</w:t>
      </w:r>
      <w:r w:rsidRPr="000D342E">
        <w:t> Información documentada pertinente para el SGC que no es generada internamente (ej. normas técnicas, legislación, manuales de proveedores).</w:t>
      </w:r>
    </w:p>
    <w:p w14:paraId="573BAB7D" w14:textId="77777777" w:rsidR="000D342E" w:rsidRPr="000D342E" w:rsidRDefault="000D342E" w:rsidP="000D342E">
      <w:r w:rsidRPr="000D342E">
        <w:rPr>
          <w:b/>
          <w:bCs/>
        </w:rPr>
        <w:t>3. Creación y Actualización de la Información Documentada (Cláusula 7.5.2 ISO 9001:2015)</w:t>
      </w:r>
    </w:p>
    <w:p w14:paraId="272EBA18" w14:textId="77777777" w:rsidR="000D342E" w:rsidRPr="000D342E" w:rsidRDefault="000D342E" w:rsidP="000D342E">
      <w:r w:rsidRPr="000D342E">
        <w:t>Todo documento generado o actualizado en Nova Telecom Mat2 debe cumplir con lo siguiente:</w:t>
      </w:r>
    </w:p>
    <w:p w14:paraId="46A602D6" w14:textId="77777777" w:rsidR="000D342E" w:rsidRPr="000D342E" w:rsidRDefault="000D342E" w:rsidP="000D342E">
      <w:pPr>
        <w:numPr>
          <w:ilvl w:val="0"/>
          <w:numId w:val="2"/>
        </w:numPr>
      </w:pPr>
      <w:r w:rsidRPr="000D342E">
        <w:rPr>
          <w:b/>
          <w:bCs/>
        </w:rPr>
        <w:t>Identificación y Descripción:</w:t>
      </w:r>
    </w:p>
    <w:p w14:paraId="69C79698" w14:textId="77777777" w:rsidR="000D342E" w:rsidRPr="000D342E" w:rsidRDefault="000D342E" w:rsidP="000D342E">
      <w:pPr>
        <w:numPr>
          <w:ilvl w:val="1"/>
          <w:numId w:val="2"/>
        </w:numPr>
      </w:pPr>
      <w:r w:rsidRPr="000D342E">
        <w:rPr>
          <w:b/>
          <w:bCs/>
        </w:rPr>
        <w:t>Identificador Único (Nombre de archivo):</w:t>
      </w:r>
      <w:r w:rsidRPr="000D342E">
        <w:t> Debe ser único y estar contenido dentro del documento.</w:t>
      </w:r>
    </w:p>
    <w:p w14:paraId="28E930AB" w14:textId="77777777" w:rsidR="000D342E" w:rsidRPr="000D342E" w:rsidRDefault="000D342E" w:rsidP="000D342E">
      <w:pPr>
        <w:numPr>
          <w:ilvl w:val="1"/>
          <w:numId w:val="2"/>
        </w:numPr>
      </w:pPr>
      <w:r w:rsidRPr="000D342E">
        <w:rPr>
          <w:b/>
          <w:bCs/>
        </w:rPr>
        <w:t>Título:</w:t>
      </w:r>
      <w:r w:rsidRPr="000D342E">
        <w:t> Claro y conciso, que refleje el contenido del documento.</w:t>
      </w:r>
    </w:p>
    <w:p w14:paraId="14FCD5BC" w14:textId="77777777" w:rsidR="000D342E" w:rsidRPr="000D342E" w:rsidRDefault="000D342E" w:rsidP="000D342E">
      <w:pPr>
        <w:numPr>
          <w:ilvl w:val="1"/>
          <w:numId w:val="2"/>
        </w:numPr>
      </w:pPr>
      <w:r w:rsidRPr="000D342E">
        <w:rPr>
          <w:b/>
          <w:bCs/>
        </w:rPr>
        <w:t>Fecha de Emisión y/o Vigencia:</w:t>
      </w:r>
      <w:r w:rsidRPr="000D342E">
        <w:t> Se debe indicar cuándo el documento entra en vigor.</w:t>
      </w:r>
    </w:p>
    <w:p w14:paraId="42A036F5" w14:textId="77777777" w:rsidR="000D342E" w:rsidRPr="000D342E" w:rsidRDefault="000D342E" w:rsidP="000D342E">
      <w:pPr>
        <w:numPr>
          <w:ilvl w:val="1"/>
          <w:numId w:val="2"/>
        </w:numPr>
      </w:pPr>
      <w:r w:rsidRPr="000D342E">
        <w:rPr>
          <w:b/>
          <w:bCs/>
        </w:rPr>
        <w:lastRenderedPageBreak/>
        <w:t>Autor/Emisor:</w:t>
      </w:r>
      <w:r w:rsidRPr="000D342E">
        <w:t> Debe contener la persona o área responsable de la creación del contenido.</w:t>
      </w:r>
    </w:p>
    <w:p w14:paraId="17692E8C" w14:textId="77777777" w:rsidR="000D342E" w:rsidRPr="000D342E" w:rsidRDefault="000D342E" w:rsidP="000D342E">
      <w:pPr>
        <w:numPr>
          <w:ilvl w:val="1"/>
          <w:numId w:val="2"/>
        </w:numPr>
      </w:pPr>
      <w:r w:rsidRPr="000D342E">
        <w:rPr>
          <w:b/>
          <w:bCs/>
        </w:rPr>
        <w:t>Revisado y Aprobado por:</w:t>
      </w:r>
      <w:r w:rsidRPr="000D342E">
        <w:t> Se debe indicar quién ha revisado y aprobado el documento para asegurar su idoneidad y adecuación.</w:t>
      </w:r>
    </w:p>
    <w:p w14:paraId="392B66A9" w14:textId="77777777" w:rsidR="000D342E" w:rsidRPr="000D342E" w:rsidRDefault="000D342E" w:rsidP="000D342E">
      <w:pPr>
        <w:numPr>
          <w:ilvl w:val="0"/>
          <w:numId w:val="2"/>
        </w:numPr>
      </w:pPr>
      <w:r w:rsidRPr="000D342E">
        <w:rPr>
          <w:b/>
          <w:bCs/>
        </w:rPr>
        <w:t>Formato y Medios de Soporte:</w:t>
      </w:r>
    </w:p>
    <w:p w14:paraId="510E24E7" w14:textId="77777777" w:rsidR="000D342E" w:rsidRPr="000D342E" w:rsidRDefault="000D342E" w:rsidP="000D342E">
      <w:pPr>
        <w:numPr>
          <w:ilvl w:val="1"/>
          <w:numId w:val="2"/>
        </w:numPr>
      </w:pPr>
      <w:r w:rsidRPr="000D342E">
        <w:t>El formato estándar para documentos finales es PDF, para asegurar su integridad.</w:t>
      </w:r>
    </w:p>
    <w:p w14:paraId="26AAA502" w14:textId="77777777" w:rsidR="000D342E" w:rsidRPr="000D342E" w:rsidRDefault="000D342E" w:rsidP="000D342E">
      <w:pPr>
        <w:numPr>
          <w:ilvl w:val="0"/>
          <w:numId w:val="2"/>
        </w:numPr>
      </w:pPr>
      <w:r w:rsidRPr="000D342E">
        <w:rPr>
          <w:b/>
          <w:bCs/>
        </w:rPr>
        <w:t>Información para el Usuario:</w:t>
      </w:r>
    </w:p>
    <w:p w14:paraId="7B891790" w14:textId="77777777" w:rsidR="000D342E" w:rsidRPr="000D342E" w:rsidRDefault="000D342E" w:rsidP="000D342E">
      <w:pPr>
        <w:numPr>
          <w:ilvl w:val="1"/>
          <w:numId w:val="2"/>
        </w:numPr>
      </w:pPr>
      <w:r w:rsidRPr="000D342E">
        <w:rPr>
          <w:b/>
          <w:bCs/>
        </w:rPr>
        <w:t>Público Dirigido:</w:t>
      </w:r>
      <w:r w:rsidRPr="000D342E">
        <w:t> Se debe especificar a quién o a qué áreas está destinado el documento.</w:t>
      </w:r>
    </w:p>
    <w:p w14:paraId="5559E759" w14:textId="77777777" w:rsidR="000D342E" w:rsidRPr="000D342E" w:rsidRDefault="000D342E" w:rsidP="000D342E">
      <w:pPr>
        <w:numPr>
          <w:ilvl w:val="1"/>
          <w:numId w:val="2"/>
        </w:numPr>
      </w:pPr>
      <w:r w:rsidRPr="000D342E">
        <w:rPr>
          <w:b/>
          <w:bCs/>
        </w:rPr>
        <w:t>Canal de Contacto:</w:t>
      </w:r>
      <w:r w:rsidRPr="000D342E">
        <w:t> Debe incluirse un medio de contacto con el emisor o el área responsable para consultas o sugerencias.</w:t>
      </w:r>
    </w:p>
    <w:p w14:paraId="750D1ADE" w14:textId="77777777" w:rsidR="000D342E" w:rsidRPr="000D342E" w:rsidRDefault="000D342E" w:rsidP="000D342E">
      <w:r w:rsidRPr="000D342E">
        <w:rPr>
          <w:b/>
          <w:bCs/>
        </w:rPr>
        <w:t>4. Control de la Información Documentada (Cláusula 7.5.3 ISO 9001:2015)</w:t>
      </w:r>
    </w:p>
    <w:p w14:paraId="12CCB92D" w14:textId="77777777" w:rsidR="000D342E" w:rsidRPr="000D342E" w:rsidRDefault="000D342E" w:rsidP="000D342E">
      <w:r w:rsidRPr="000D342E">
        <w:rPr>
          <w:b/>
          <w:bCs/>
        </w:rPr>
        <w:t>4.1. Disponibilidad, Distribución y Acceso</w:t>
      </w:r>
    </w:p>
    <w:p w14:paraId="52E8B702" w14:textId="77777777" w:rsidR="000D342E" w:rsidRPr="000D342E" w:rsidRDefault="000D342E" w:rsidP="000D342E">
      <w:pPr>
        <w:numPr>
          <w:ilvl w:val="0"/>
          <w:numId w:val="3"/>
        </w:numPr>
      </w:pPr>
      <w:r w:rsidRPr="000D342E">
        <w:rPr>
          <w:b/>
          <w:bCs/>
        </w:rPr>
        <w:t>Repositorio Oficial:</w:t>
      </w:r>
      <w:r w:rsidRPr="000D342E">
        <w:t> Toda la información documentada vigente y aprobada estará disponible en el repositorio oficial del SGC (</w:t>
      </w:r>
      <w:proofErr w:type="spellStart"/>
      <w:r w:rsidRPr="000D342E">
        <w:t>Ej</w:t>
      </w:r>
      <w:proofErr w:type="spellEnd"/>
      <w:r w:rsidRPr="000D342E">
        <w:t>: Intranet Corporativa / SharePoint / Carpeta de Red designada). Esta será la única fuente de consulta válida.</w:t>
      </w:r>
    </w:p>
    <w:p w14:paraId="44C1A264" w14:textId="77777777" w:rsidR="000D342E" w:rsidRPr="000D342E" w:rsidRDefault="000D342E" w:rsidP="000D342E">
      <w:pPr>
        <w:numPr>
          <w:ilvl w:val="0"/>
          <w:numId w:val="3"/>
        </w:numPr>
      </w:pPr>
      <w:r w:rsidRPr="000D342E">
        <w:rPr>
          <w:b/>
          <w:bCs/>
        </w:rPr>
        <w:t>Acceso:</w:t>
      </w:r>
      <w:r w:rsidRPr="000D342E">
        <w:t> El personal tendrá acceso a la información documentada pertinente para sus funciones. Los permisos de acceso serán de solo lectura para la mayoría de los usuarios para prevenir modificaciones no autorizadas.</w:t>
      </w:r>
    </w:p>
    <w:p w14:paraId="537FA7ED" w14:textId="77777777" w:rsidR="000D342E" w:rsidRPr="000D342E" w:rsidRDefault="000D342E" w:rsidP="000D342E">
      <w:pPr>
        <w:numPr>
          <w:ilvl w:val="0"/>
          <w:numId w:val="3"/>
        </w:numPr>
      </w:pPr>
      <w:r w:rsidRPr="000D342E">
        <w:rPr>
          <w:b/>
          <w:bCs/>
        </w:rPr>
        <w:t>Notificación:</w:t>
      </w:r>
      <w:r w:rsidRPr="000D342E">
        <w:t> La publicación de un documento nuevo o de una versión actualizada será comunicada a las áreas pertinentes por el responsable del SGC o el dueño del proceso, a través de correo electrónico u otro canal oficial.</w:t>
      </w:r>
    </w:p>
    <w:p w14:paraId="635A0184" w14:textId="77777777" w:rsidR="000D342E" w:rsidRDefault="000D342E" w:rsidP="000D342E">
      <w:pPr>
        <w:numPr>
          <w:ilvl w:val="0"/>
          <w:numId w:val="3"/>
        </w:numPr>
      </w:pPr>
      <w:r w:rsidRPr="000D342E">
        <w:rPr>
          <w:b/>
          <w:bCs/>
        </w:rPr>
        <w:t>Control de Versiones Obsoletas:</w:t>
      </w:r>
      <w:r w:rsidRPr="000D342E">
        <w:t> Al publicarse una nueva versión, la anterior será retirada inmediatamente del repositorio oficial. Las versiones obsoletas se archivarán en una ubicación de acceso restringido para fines de consulta histórica, claramente identificadas como "OBSOLETO".</w:t>
      </w:r>
    </w:p>
    <w:p w14:paraId="34E6F2B0" w14:textId="77777777" w:rsidR="000D342E" w:rsidRDefault="000D342E" w:rsidP="000D342E"/>
    <w:p w14:paraId="611B0F44" w14:textId="77777777" w:rsidR="000D342E" w:rsidRDefault="000D342E" w:rsidP="000D342E"/>
    <w:p w14:paraId="4C3636A7" w14:textId="77777777" w:rsidR="000D342E" w:rsidRPr="000D342E" w:rsidRDefault="000D342E" w:rsidP="000D342E"/>
    <w:p w14:paraId="0EF91DAA" w14:textId="77777777" w:rsidR="000D342E" w:rsidRPr="000D342E" w:rsidRDefault="000D342E" w:rsidP="000D342E">
      <w:r w:rsidRPr="000D342E">
        <w:rPr>
          <w:b/>
          <w:bCs/>
        </w:rPr>
        <w:lastRenderedPageBreak/>
        <w:t>4.2. Almacenamiento y Protección</w:t>
      </w:r>
    </w:p>
    <w:p w14:paraId="05F3CE24" w14:textId="77777777" w:rsidR="000D342E" w:rsidRPr="000D342E" w:rsidRDefault="000D342E" w:rsidP="000D342E">
      <w:pPr>
        <w:numPr>
          <w:ilvl w:val="0"/>
          <w:numId w:val="4"/>
        </w:numPr>
      </w:pPr>
      <w:r w:rsidRPr="000D342E">
        <w:rPr>
          <w:b/>
          <w:bCs/>
        </w:rPr>
        <w:t>Protección:</w:t>
      </w:r>
      <w:r w:rsidRPr="000D342E">
        <w:t> La información documentada en formato electrónico debe estar protegida contra pérdida, corrupción o acceso no autorizado.</w:t>
      </w:r>
    </w:p>
    <w:p w14:paraId="7537E436" w14:textId="77777777" w:rsidR="000D342E" w:rsidRPr="000D342E" w:rsidRDefault="000D342E" w:rsidP="000D342E">
      <w:pPr>
        <w:numPr>
          <w:ilvl w:val="0"/>
          <w:numId w:val="4"/>
        </w:numPr>
      </w:pPr>
      <w:r w:rsidRPr="000D342E">
        <w:rPr>
          <w:b/>
          <w:bCs/>
        </w:rPr>
        <w:t>Copias de Seguridad:</w:t>
      </w:r>
      <w:r w:rsidRPr="000D342E">
        <w:t> El área de Tecnología de la Información (TI) es responsable de ejecutar y gestionar las copias de seguridad periódicas del repositorio oficial, de acuerdo con la política de respaldo de la compañía.</w:t>
      </w:r>
    </w:p>
    <w:p w14:paraId="7C3AE11A" w14:textId="77777777" w:rsidR="000D342E" w:rsidRPr="000D342E" w:rsidRDefault="000D342E" w:rsidP="000D342E">
      <w:pPr>
        <w:numPr>
          <w:ilvl w:val="0"/>
          <w:numId w:val="4"/>
        </w:numPr>
      </w:pPr>
      <w:r w:rsidRPr="000D342E">
        <w:rPr>
          <w:b/>
          <w:bCs/>
        </w:rPr>
        <w:t>Integridad:</w:t>
      </w:r>
      <w:r w:rsidRPr="000D342E">
        <w:t> El uso del formato PDF para los documentos finales ayuda a preservar la integridad y prevenir cambios accidentales.</w:t>
      </w:r>
    </w:p>
    <w:p w14:paraId="79DA9B74" w14:textId="77777777" w:rsidR="000D342E" w:rsidRPr="000D342E" w:rsidRDefault="000D342E" w:rsidP="000D342E">
      <w:r w:rsidRPr="000D342E">
        <w:rPr>
          <w:b/>
          <w:bCs/>
        </w:rPr>
        <w:t>4.3. Retención y Disposición Final</w:t>
      </w:r>
    </w:p>
    <w:p w14:paraId="528A9877" w14:textId="77777777" w:rsidR="000D342E" w:rsidRPr="000D342E" w:rsidRDefault="000D342E" w:rsidP="000D342E">
      <w:pPr>
        <w:numPr>
          <w:ilvl w:val="0"/>
          <w:numId w:val="5"/>
        </w:numPr>
      </w:pPr>
      <w:r w:rsidRPr="000D342E">
        <w:rPr>
          <w:b/>
          <w:bCs/>
        </w:rPr>
        <w:t>Periodo de Retención:</w:t>
      </w:r>
      <w:r w:rsidRPr="000D342E">
        <w:t> La información documentada, especialmente los registros ("conservar"), deberá ser retenida por un periodo mínimo definido para cumplir con requisitos legales, reglamentarios o de la propia organización.</w:t>
      </w:r>
    </w:p>
    <w:p w14:paraId="2A07F9A7" w14:textId="77777777" w:rsidR="000D342E" w:rsidRPr="000D342E" w:rsidRDefault="000D342E" w:rsidP="000D342E">
      <w:pPr>
        <w:numPr>
          <w:ilvl w:val="0"/>
          <w:numId w:val="5"/>
        </w:numPr>
      </w:pPr>
      <w:r w:rsidRPr="000D342E">
        <w:rPr>
          <w:b/>
          <w:bCs/>
        </w:rPr>
        <w:t>Matriz de Retención:</w:t>
      </w:r>
      <w:r w:rsidRPr="000D342E">
        <w:t> Los tiempos de retención específicos y la disposición final para cada tipo de documento se establecen en el </w:t>
      </w:r>
      <w:r w:rsidRPr="000D342E">
        <w:rPr>
          <w:b/>
          <w:bCs/>
        </w:rPr>
        <w:t>Anexo 2: Matriz de Retención y Disposición de Información Documentada</w:t>
      </w:r>
      <w:r w:rsidRPr="000D342E">
        <w:t>.</w:t>
      </w:r>
    </w:p>
    <w:p w14:paraId="0F014F24" w14:textId="77777777" w:rsidR="000D342E" w:rsidRPr="000D342E" w:rsidRDefault="000D342E" w:rsidP="000D342E">
      <w:pPr>
        <w:numPr>
          <w:ilvl w:val="0"/>
          <w:numId w:val="5"/>
        </w:numPr>
      </w:pPr>
      <w:r w:rsidRPr="000D342E">
        <w:rPr>
          <w:b/>
          <w:bCs/>
        </w:rPr>
        <w:t>Disposición Final:</w:t>
      </w:r>
      <w:r w:rsidRPr="000D342E">
        <w:t> Una vez cumplido el periodo de retención, la información será manejada según lo estipulado en la matriz (ej. archivo histórico permanente, destrucción segura).</w:t>
      </w:r>
    </w:p>
    <w:p w14:paraId="4045D8E4" w14:textId="77777777" w:rsidR="000D342E" w:rsidRPr="000D342E" w:rsidRDefault="000D342E" w:rsidP="000D342E">
      <w:r w:rsidRPr="000D342E">
        <w:rPr>
          <w:b/>
          <w:bCs/>
        </w:rPr>
        <w:t>4.4. Control de Documentos de Origen Externo</w:t>
      </w:r>
    </w:p>
    <w:p w14:paraId="529E813D" w14:textId="77777777" w:rsidR="000D342E" w:rsidRPr="000D342E" w:rsidRDefault="000D342E" w:rsidP="000D342E">
      <w:pPr>
        <w:numPr>
          <w:ilvl w:val="0"/>
          <w:numId w:val="6"/>
        </w:numPr>
      </w:pPr>
      <w:r w:rsidRPr="000D342E">
        <w:rPr>
          <w:b/>
          <w:bCs/>
        </w:rPr>
        <w:t>Identificación:</w:t>
      </w:r>
      <w:r w:rsidRPr="000D342E">
        <w:t> Los documentos de origen externo necesarios para el SGC serán identificados y registrados en un "Listado Maestro de Documentos".</w:t>
      </w:r>
    </w:p>
    <w:p w14:paraId="25D0D5E8" w14:textId="77777777" w:rsidR="000D342E" w:rsidRPr="000D342E" w:rsidRDefault="000D342E" w:rsidP="000D342E">
      <w:pPr>
        <w:numPr>
          <w:ilvl w:val="0"/>
          <w:numId w:val="6"/>
        </w:numPr>
      </w:pPr>
      <w:r w:rsidRPr="000D342E">
        <w:rPr>
          <w:b/>
          <w:bCs/>
        </w:rPr>
        <w:t>Control y Actualización:</w:t>
      </w:r>
      <w:r w:rsidRPr="000D342E">
        <w:t> Se asignará un responsable para cada documento externo, quien tendrá la tarea de verificar periódicamente su vigencia y obtener las versiones más recientes.</w:t>
      </w:r>
    </w:p>
    <w:p w14:paraId="57AAE977" w14:textId="77777777" w:rsidR="000D342E" w:rsidRDefault="000D342E" w:rsidP="000D342E">
      <w:pPr>
        <w:numPr>
          <w:ilvl w:val="0"/>
          <w:numId w:val="6"/>
        </w:numPr>
      </w:pPr>
      <w:r w:rsidRPr="000D342E">
        <w:rPr>
          <w:b/>
          <w:bCs/>
        </w:rPr>
        <w:t>Distribución:</w:t>
      </w:r>
      <w:r w:rsidRPr="000D342E">
        <w:t> Su distribución y acceso se controlarán de la misma manera que los documentos internos para asegurar que el personal utilice siempre la versión aplicable.</w:t>
      </w:r>
    </w:p>
    <w:p w14:paraId="3DD32FED" w14:textId="77777777" w:rsidR="000D342E" w:rsidRDefault="000D342E" w:rsidP="000D342E"/>
    <w:p w14:paraId="2C4D78CE" w14:textId="77777777" w:rsidR="000D342E" w:rsidRDefault="000D342E" w:rsidP="000D342E"/>
    <w:p w14:paraId="77038E34" w14:textId="77777777" w:rsidR="000D342E" w:rsidRPr="000D342E" w:rsidRDefault="000D342E" w:rsidP="000D342E"/>
    <w:p w14:paraId="52CB5F4F" w14:textId="77777777" w:rsidR="000D342E" w:rsidRPr="000D342E" w:rsidRDefault="000D342E" w:rsidP="000D342E">
      <w:r w:rsidRPr="000D342E">
        <w:rPr>
          <w:b/>
          <w:bCs/>
        </w:rPr>
        <w:lastRenderedPageBreak/>
        <w:t>5. Anexos</w:t>
      </w:r>
    </w:p>
    <w:p w14:paraId="5F1434CF" w14:textId="77777777" w:rsidR="000D342E" w:rsidRPr="000D342E" w:rsidRDefault="000D342E" w:rsidP="000D342E">
      <w:pPr>
        <w:numPr>
          <w:ilvl w:val="0"/>
          <w:numId w:val="7"/>
        </w:numPr>
      </w:pPr>
      <w:r w:rsidRPr="000D342E">
        <w:rPr>
          <w:b/>
          <w:bCs/>
        </w:rPr>
        <w:t>Anexo 1:</w:t>
      </w:r>
      <w:r w:rsidRPr="000D342E">
        <w:t> Directrices para el Control de Información Documentada en Plataformas Web.</w:t>
      </w:r>
    </w:p>
    <w:p w14:paraId="253AE49C" w14:textId="77777777" w:rsidR="000D342E" w:rsidRPr="000D342E" w:rsidRDefault="000D342E" w:rsidP="000D342E">
      <w:pPr>
        <w:numPr>
          <w:ilvl w:val="0"/>
          <w:numId w:val="7"/>
        </w:numPr>
      </w:pPr>
      <w:r w:rsidRPr="000D342E">
        <w:rPr>
          <w:b/>
          <w:bCs/>
        </w:rPr>
        <w:t>Anexo 2:</w:t>
      </w:r>
      <w:r w:rsidRPr="000D342E">
        <w:t> Matriz de Retención y Disposición de Información Documentada.</w:t>
      </w:r>
    </w:p>
    <w:p w14:paraId="5F60EE5D" w14:textId="77777777" w:rsidR="000D342E" w:rsidRPr="000D342E" w:rsidRDefault="000D342E" w:rsidP="000D342E">
      <w:r w:rsidRPr="000D342E">
        <w:pict w14:anchorId="639FE5A7">
          <v:rect id="_x0000_i1043" style="width:697.8pt;height:1.5pt" o:hrpct="0" o:hralign="center" o:hrstd="t" o:hr="t" fillcolor="#a0a0a0" stroked="f"/>
        </w:pict>
      </w:r>
    </w:p>
    <w:p w14:paraId="24A560BF" w14:textId="77777777" w:rsidR="000D342E" w:rsidRPr="000D342E" w:rsidRDefault="000D342E" w:rsidP="000D342E">
      <w:r w:rsidRPr="000D342E">
        <w:rPr>
          <w:b/>
          <w:bCs/>
        </w:rPr>
        <w:t>Firmas de Aprobación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15"/>
        <w:gridCol w:w="2651"/>
        <w:gridCol w:w="1619"/>
      </w:tblGrid>
      <w:tr w:rsidR="000D342E" w:rsidRPr="000D342E" w14:paraId="3D8D594A" w14:textId="77777777" w:rsidTr="000D342E">
        <w:trPr>
          <w:tblCellSpacing w:w="15" w:type="dxa"/>
        </w:trPr>
        <w:tc>
          <w:tcPr>
            <w:tcW w:w="0" w:type="auto"/>
            <w:tcMar>
              <w:top w:w="90" w:type="dxa"/>
              <w:left w:w="180" w:type="dxa"/>
              <w:bottom w:w="90" w:type="dxa"/>
              <w:right w:w="180" w:type="dxa"/>
            </w:tcMar>
            <w:vAlign w:val="center"/>
            <w:hideMark/>
          </w:tcPr>
          <w:p w14:paraId="777D35A2" w14:textId="77777777" w:rsidR="000D342E" w:rsidRPr="000D342E" w:rsidRDefault="000D342E" w:rsidP="000D342E">
            <w:pPr>
              <w:rPr>
                <w:b/>
                <w:bCs/>
              </w:rPr>
            </w:pPr>
            <w:r w:rsidRPr="000D342E">
              <w:rPr>
                <w:b/>
                <w:bCs/>
              </w:rPr>
              <w:t>Nombre</w:t>
            </w:r>
          </w:p>
        </w:tc>
        <w:tc>
          <w:tcPr>
            <w:tcW w:w="0" w:type="auto"/>
            <w:tcMar>
              <w:top w:w="90" w:type="dxa"/>
              <w:left w:w="180" w:type="dxa"/>
              <w:bottom w:w="90" w:type="dxa"/>
              <w:right w:w="180" w:type="dxa"/>
            </w:tcMar>
            <w:vAlign w:val="center"/>
            <w:hideMark/>
          </w:tcPr>
          <w:p w14:paraId="197F752D" w14:textId="77777777" w:rsidR="000D342E" w:rsidRPr="000D342E" w:rsidRDefault="000D342E" w:rsidP="000D342E">
            <w:pPr>
              <w:rPr>
                <w:b/>
                <w:bCs/>
              </w:rPr>
            </w:pPr>
            <w:r w:rsidRPr="000D342E">
              <w:rPr>
                <w:b/>
                <w:bCs/>
              </w:rPr>
              <w:t>Fecha</w:t>
            </w:r>
          </w:p>
        </w:tc>
        <w:tc>
          <w:tcPr>
            <w:tcW w:w="0" w:type="auto"/>
            <w:tcMar>
              <w:top w:w="90" w:type="dxa"/>
              <w:left w:w="180" w:type="dxa"/>
              <w:bottom w:w="90" w:type="dxa"/>
              <w:right w:w="180" w:type="dxa"/>
            </w:tcMar>
            <w:vAlign w:val="center"/>
            <w:hideMark/>
          </w:tcPr>
          <w:p w14:paraId="49BEF36C" w14:textId="77777777" w:rsidR="000D342E" w:rsidRPr="000D342E" w:rsidRDefault="000D342E" w:rsidP="000D342E">
            <w:pPr>
              <w:rPr>
                <w:b/>
                <w:bCs/>
              </w:rPr>
            </w:pPr>
            <w:r w:rsidRPr="000D342E">
              <w:rPr>
                <w:b/>
                <w:bCs/>
              </w:rPr>
              <w:t>Área</w:t>
            </w:r>
          </w:p>
        </w:tc>
      </w:tr>
      <w:tr w:rsidR="000D342E" w:rsidRPr="000D342E" w14:paraId="3F11CD99" w14:textId="77777777" w:rsidTr="000D342E">
        <w:trPr>
          <w:tblCellSpacing w:w="15" w:type="dxa"/>
        </w:trPr>
        <w:tc>
          <w:tcPr>
            <w:tcW w:w="0" w:type="auto"/>
            <w:tcMar>
              <w:top w:w="90" w:type="dxa"/>
              <w:left w:w="180" w:type="dxa"/>
              <w:bottom w:w="90" w:type="dxa"/>
              <w:right w:w="180" w:type="dxa"/>
            </w:tcMar>
            <w:vAlign w:val="center"/>
            <w:hideMark/>
          </w:tcPr>
          <w:p w14:paraId="72A74AAA" w14:textId="77777777" w:rsidR="000D342E" w:rsidRPr="000D342E" w:rsidRDefault="000D342E" w:rsidP="000D342E">
            <w:r w:rsidRPr="000D342E">
              <w:rPr>
                <w:b/>
                <w:bCs/>
              </w:rPr>
              <w:t>Elaboró</w:t>
            </w:r>
          </w:p>
        </w:tc>
        <w:tc>
          <w:tcPr>
            <w:tcW w:w="0" w:type="auto"/>
            <w:tcMar>
              <w:top w:w="90" w:type="dxa"/>
              <w:left w:w="180" w:type="dxa"/>
              <w:bottom w:w="90" w:type="dxa"/>
              <w:right w:w="180" w:type="dxa"/>
            </w:tcMar>
            <w:vAlign w:val="center"/>
            <w:hideMark/>
          </w:tcPr>
          <w:p w14:paraId="16E85359" w14:textId="77777777" w:rsidR="000D342E" w:rsidRPr="000D342E" w:rsidRDefault="000D342E" w:rsidP="000D342E">
            <w:r w:rsidRPr="000D342E">
              <w:t>Luis Rojas Dutra</w:t>
            </w:r>
          </w:p>
        </w:tc>
        <w:tc>
          <w:tcPr>
            <w:tcW w:w="0" w:type="auto"/>
            <w:tcMar>
              <w:top w:w="90" w:type="dxa"/>
              <w:left w:w="180" w:type="dxa"/>
              <w:bottom w:w="90" w:type="dxa"/>
              <w:right w:w="180" w:type="dxa"/>
            </w:tcMar>
            <w:vAlign w:val="center"/>
            <w:hideMark/>
          </w:tcPr>
          <w:p w14:paraId="69D22CE9" w14:textId="77777777" w:rsidR="000D342E" w:rsidRPr="000D342E" w:rsidRDefault="000D342E" w:rsidP="000D342E">
            <w:r w:rsidRPr="000D342E">
              <w:t>01/10/2025</w:t>
            </w:r>
          </w:p>
        </w:tc>
      </w:tr>
      <w:tr w:rsidR="000D342E" w:rsidRPr="000D342E" w14:paraId="37B79182" w14:textId="77777777" w:rsidTr="000D342E">
        <w:trPr>
          <w:tblCellSpacing w:w="15" w:type="dxa"/>
        </w:trPr>
        <w:tc>
          <w:tcPr>
            <w:tcW w:w="0" w:type="auto"/>
            <w:tcMar>
              <w:top w:w="90" w:type="dxa"/>
              <w:left w:w="180" w:type="dxa"/>
              <w:bottom w:w="90" w:type="dxa"/>
              <w:right w:w="180" w:type="dxa"/>
            </w:tcMar>
            <w:vAlign w:val="center"/>
            <w:hideMark/>
          </w:tcPr>
          <w:p w14:paraId="29093017" w14:textId="77777777" w:rsidR="000D342E" w:rsidRPr="000D342E" w:rsidRDefault="000D342E" w:rsidP="000D342E">
            <w:r w:rsidRPr="000D342E">
              <w:rPr>
                <w:b/>
                <w:bCs/>
              </w:rPr>
              <w:t>Revisó</w:t>
            </w:r>
          </w:p>
        </w:tc>
        <w:tc>
          <w:tcPr>
            <w:tcW w:w="0" w:type="auto"/>
            <w:tcMar>
              <w:top w:w="90" w:type="dxa"/>
              <w:left w:w="180" w:type="dxa"/>
              <w:bottom w:w="90" w:type="dxa"/>
              <w:right w:w="180" w:type="dxa"/>
            </w:tcMar>
            <w:vAlign w:val="center"/>
            <w:hideMark/>
          </w:tcPr>
          <w:p w14:paraId="60869D19" w14:textId="77777777" w:rsidR="000D342E" w:rsidRPr="000D342E" w:rsidRDefault="000D342E" w:rsidP="000D342E">
            <w:r w:rsidRPr="000D342E">
              <w:t>Sergio Yaksic Besoain</w:t>
            </w:r>
          </w:p>
        </w:tc>
        <w:tc>
          <w:tcPr>
            <w:tcW w:w="0" w:type="auto"/>
            <w:tcMar>
              <w:top w:w="90" w:type="dxa"/>
              <w:left w:w="180" w:type="dxa"/>
              <w:bottom w:w="90" w:type="dxa"/>
              <w:right w:w="180" w:type="dxa"/>
            </w:tcMar>
            <w:vAlign w:val="center"/>
            <w:hideMark/>
          </w:tcPr>
          <w:p w14:paraId="2745B182" w14:textId="77777777" w:rsidR="000D342E" w:rsidRPr="000D342E" w:rsidRDefault="000D342E" w:rsidP="000D342E">
            <w:r w:rsidRPr="000D342E">
              <w:rPr>
                <w:i/>
                <w:iCs/>
              </w:rPr>
              <w:t>Pendiente</w:t>
            </w:r>
          </w:p>
        </w:tc>
      </w:tr>
      <w:tr w:rsidR="000D342E" w:rsidRPr="000D342E" w14:paraId="293A8908" w14:textId="77777777" w:rsidTr="000D342E">
        <w:trPr>
          <w:tblCellSpacing w:w="15" w:type="dxa"/>
        </w:trPr>
        <w:tc>
          <w:tcPr>
            <w:tcW w:w="0" w:type="auto"/>
            <w:tcMar>
              <w:top w:w="90" w:type="dxa"/>
              <w:left w:w="180" w:type="dxa"/>
              <w:bottom w:w="90" w:type="dxa"/>
              <w:right w:w="180" w:type="dxa"/>
            </w:tcMar>
            <w:vAlign w:val="center"/>
            <w:hideMark/>
          </w:tcPr>
          <w:p w14:paraId="1855F46E" w14:textId="77777777" w:rsidR="000D342E" w:rsidRPr="000D342E" w:rsidRDefault="000D342E" w:rsidP="000D342E">
            <w:r w:rsidRPr="000D342E">
              <w:rPr>
                <w:b/>
                <w:bCs/>
              </w:rPr>
              <w:t>Aprobó</w:t>
            </w:r>
          </w:p>
        </w:tc>
        <w:tc>
          <w:tcPr>
            <w:tcW w:w="0" w:type="auto"/>
            <w:tcMar>
              <w:top w:w="90" w:type="dxa"/>
              <w:left w:w="180" w:type="dxa"/>
              <w:bottom w:w="90" w:type="dxa"/>
              <w:right w:w="180" w:type="dxa"/>
            </w:tcMar>
            <w:vAlign w:val="center"/>
            <w:hideMark/>
          </w:tcPr>
          <w:p w14:paraId="348EEF63" w14:textId="77777777" w:rsidR="000D342E" w:rsidRPr="000D342E" w:rsidRDefault="000D342E" w:rsidP="000D342E">
            <w:r w:rsidRPr="000D342E">
              <w:rPr>
                <w:i/>
                <w:iCs/>
              </w:rPr>
              <w:t>(Nombre y Cargo)</w:t>
            </w:r>
          </w:p>
        </w:tc>
        <w:tc>
          <w:tcPr>
            <w:tcW w:w="0" w:type="auto"/>
            <w:tcMar>
              <w:top w:w="90" w:type="dxa"/>
              <w:left w:w="180" w:type="dxa"/>
              <w:bottom w:w="90" w:type="dxa"/>
              <w:right w:w="180" w:type="dxa"/>
            </w:tcMar>
            <w:vAlign w:val="center"/>
            <w:hideMark/>
          </w:tcPr>
          <w:p w14:paraId="6A82711E" w14:textId="77777777" w:rsidR="000D342E" w:rsidRPr="000D342E" w:rsidRDefault="000D342E" w:rsidP="000D342E">
            <w:r w:rsidRPr="000D342E">
              <w:rPr>
                <w:i/>
                <w:iCs/>
              </w:rPr>
              <w:t>Pendiente</w:t>
            </w:r>
          </w:p>
        </w:tc>
      </w:tr>
    </w:tbl>
    <w:p w14:paraId="45A7B86B" w14:textId="77777777" w:rsidR="000D342E" w:rsidRPr="000D342E" w:rsidRDefault="000D342E" w:rsidP="000D342E">
      <w:r w:rsidRPr="000D342E">
        <w:pict w14:anchorId="083A24EB">
          <v:rect id="_x0000_i1044" style="width:697.8pt;height:1.5pt" o:hrpct="0" o:hralign="center" o:hrstd="t" o:hr="t" fillcolor="#a0a0a0" stroked="f"/>
        </w:pict>
      </w:r>
    </w:p>
    <w:p w14:paraId="4E5AC9C5" w14:textId="77777777" w:rsidR="000D342E" w:rsidRPr="000D342E" w:rsidRDefault="000D342E" w:rsidP="000D342E">
      <w:r w:rsidRPr="000D342E">
        <w:rPr>
          <w:b/>
          <w:bCs/>
        </w:rPr>
        <w:t>Registro de Modificaciones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79"/>
        <w:gridCol w:w="1751"/>
        <w:gridCol w:w="2178"/>
        <w:gridCol w:w="2227"/>
        <w:gridCol w:w="1293"/>
      </w:tblGrid>
      <w:tr w:rsidR="000D342E" w:rsidRPr="000D342E" w14:paraId="363C0311" w14:textId="77777777" w:rsidTr="000D342E">
        <w:trPr>
          <w:tblCellSpacing w:w="15" w:type="dxa"/>
        </w:trPr>
        <w:tc>
          <w:tcPr>
            <w:tcW w:w="0" w:type="auto"/>
            <w:tcMar>
              <w:top w:w="90" w:type="dxa"/>
              <w:left w:w="180" w:type="dxa"/>
              <w:bottom w:w="90" w:type="dxa"/>
              <w:right w:w="180" w:type="dxa"/>
            </w:tcMar>
            <w:vAlign w:val="center"/>
            <w:hideMark/>
          </w:tcPr>
          <w:p w14:paraId="0BFB6FCC" w14:textId="77777777" w:rsidR="000D342E" w:rsidRPr="000D342E" w:rsidRDefault="000D342E" w:rsidP="000D342E">
            <w:pPr>
              <w:rPr>
                <w:b/>
                <w:bCs/>
              </w:rPr>
            </w:pPr>
            <w:r w:rsidRPr="000D342E">
              <w:rPr>
                <w:b/>
                <w:bCs/>
              </w:rPr>
              <w:t>Revisión Nº</w:t>
            </w:r>
          </w:p>
        </w:tc>
        <w:tc>
          <w:tcPr>
            <w:tcW w:w="0" w:type="auto"/>
            <w:tcMar>
              <w:top w:w="90" w:type="dxa"/>
              <w:left w:w="180" w:type="dxa"/>
              <w:bottom w:w="90" w:type="dxa"/>
              <w:right w:w="180" w:type="dxa"/>
            </w:tcMar>
            <w:vAlign w:val="center"/>
            <w:hideMark/>
          </w:tcPr>
          <w:p w14:paraId="47FCA7CC" w14:textId="77777777" w:rsidR="000D342E" w:rsidRPr="000D342E" w:rsidRDefault="000D342E" w:rsidP="000D342E">
            <w:pPr>
              <w:rPr>
                <w:b/>
                <w:bCs/>
              </w:rPr>
            </w:pPr>
            <w:r w:rsidRPr="000D342E">
              <w:rPr>
                <w:b/>
                <w:bCs/>
              </w:rPr>
              <w:t>Fecha</w:t>
            </w:r>
          </w:p>
        </w:tc>
        <w:tc>
          <w:tcPr>
            <w:tcW w:w="0" w:type="auto"/>
            <w:tcMar>
              <w:top w:w="90" w:type="dxa"/>
              <w:left w:w="180" w:type="dxa"/>
              <w:bottom w:w="90" w:type="dxa"/>
              <w:right w:w="180" w:type="dxa"/>
            </w:tcMar>
            <w:vAlign w:val="center"/>
            <w:hideMark/>
          </w:tcPr>
          <w:p w14:paraId="42BE09E9" w14:textId="77777777" w:rsidR="000D342E" w:rsidRPr="000D342E" w:rsidRDefault="000D342E" w:rsidP="000D342E">
            <w:pPr>
              <w:rPr>
                <w:b/>
                <w:bCs/>
              </w:rPr>
            </w:pPr>
            <w:r w:rsidRPr="000D342E">
              <w:rPr>
                <w:b/>
                <w:bCs/>
              </w:rPr>
              <w:t>Emisor (Nombre/Dpto.)</w:t>
            </w:r>
          </w:p>
        </w:tc>
        <w:tc>
          <w:tcPr>
            <w:tcW w:w="0" w:type="auto"/>
            <w:tcMar>
              <w:top w:w="90" w:type="dxa"/>
              <w:left w:w="180" w:type="dxa"/>
              <w:bottom w:w="90" w:type="dxa"/>
              <w:right w:w="180" w:type="dxa"/>
            </w:tcMar>
            <w:vAlign w:val="center"/>
            <w:hideMark/>
          </w:tcPr>
          <w:p w14:paraId="0F8F1075" w14:textId="77777777" w:rsidR="000D342E" w:rsidRPr="000D342E" w:rsidRDefault="000D342E" w:rsidP="000D342E">
            <w:pPr>
              <w:rPr>
                <w:b/>
                <w:bCs/>
              </w:rPr>
            </w:pPr>
            <w:r w:rsidRPr="000D342E">
              <w:rPr>
                <w:b/>
                <w:bCs/>
              </w:rPr>
              <w:t>Descripción de la Modificación</w:t>
            </w:r>
          </w:p>
        </w:tc>
        <w:tc>
          <w:tcPr>
            <w:tcW w:w="0" w:type="auto"/>
            <w:tcMar>
              <w:top w:w="90" w:type="dxa"/>
              <w:left w:w="180" w:type="dxa"/>
              <w:bottom w:w="90" w:type="dxa"/>
              <w:right w:w="180" w:type="dxa"/>
            </w:tcMar>
            <w:vAlign w:val="center"/>
            <w:hideMark/>
          </w:tcPr>
          <w:p w14:paraId="7E76FFB0" w14:textId="77777777" w:rsidR="000D342E" w:rsidRPr="000D342E" w:rsidRDefault="000D342E" w:rsidP="000D342E">
            <w:pPr>
              <w:rPr>
                <w:b/>
                <w:bCs/>
              </w:rPr>
            </w:pPr>
            <w:r w:rsidRPr="000D342E">
              <w:rPr>
                <w:b/>
                <w:bCs/>
              </w:rPr>
              <w:t>Aprobó</w:t>
            </w:r>
          </w:p>
        </w:tc>
      </w:tr>
      <w:tr w:rsidR="000D342E" w:rsidRPr="000D342E" w14:paraId="21A85C6C" w14:textId="77777777" w:rsidTr="000D342E">
        <w:trPr>
          <w:tblCellSpacing w:w="15" w:type="dxa"/>
        </w:trPr>
        <w:tc>
          <w:tcPr>
            <w:tcW w:w="0" w:type="auto"/>
            <w:tcMar>
              <w:top w:w="90" w:type="dxa"/>
              <w:left w:w="180" w:type="dxa"/>
              <w:bottom w:w="90" w:type="dxa"/>
              <w:right w:w="180" w:type="dxa"/>
            </w:tcMar>
            <w:vAlign w:val="center"/>
            <w:hideMark/>
          </w:tcPr>
          <w:p w14:paraId="374E6E08" w14:textId="77777777" w:rsidR="000D342E" w:rsidRPr="000D342E" w:rsidRDefault="000D342E" w:rsidP="000D342E">
            <w:r w:rsidRPr="000D342E">
              <w:t>1</w:t>
            </w:r>
          </w:p>
        </w:tc>
        <w:tc>
          <w:tcPr>
            <w:tcW w:w="0" w:type="auto"/>
            <w:tcMar>
              <w:top w:w="90" w:type="dxa"/>
              <w:left w:w="180" w:type="dxa"/>
              <w:bottom w:w="90" w:type="dxa"/>
              <w:right w:w="180" w:type="dxa"/>
            </w:tcMar>
            <w:vAlign w:val="center"/>
            <w:hideMark/>
          </w:tcPr>
          <w:p w14:paraId="56DFEDFD" w14:textId="77777777" w:rsidR="000D342E" w:rsidRPr="000D342E" w:rsidRDefault="000D342E" w:rsidP="000D342E">
            <w:proofErr w:type="spellStart"/>
            <w:r w:rsidRPr="000D342E">
              <w:rPr>
                <w:i/>
                <w:iCs/>
              </w:rPr>
              <w:t>dd</w:t>
            </w:r>
            <w:proofErr w:type="spellEnd"/>
            <w:r w:rsidRPr="000D342E">
              <w:rPr>
                <w:i/>
                <w:iCs/>
              </w:rPr>
              <w:t>/mm/</w:t>
            </w:r>
            <w:proofErr w:type="spellStart"/>
            <w:r w:rsidRPr="000D342E">
              <w:rPr>
                <w:i/>
                <w:iCs/>
              </w:rPr>
              <w:t>aaaa</w:t>
            </w:r>
            <w:proofErr w:type="spellEnd"/>
          </w:p>
        </w:tc>
        <w:tc>
          <w:tcPr>
            <w:tcW w:w="0" w:type="auto"/>
            <w:tcMar>
              <w:top w:w="90" w:type="dxa"/>
              <w:left w:w="180" w:type="dxa"/>
              <w:bottom w:w="90" w:type="dxa"/>
              <w:right w:w="180" w:type="dxa"/>
            </w:tcMar>
            <w:vAlign w:val="center"/>
            <w:hideMark/>
          </w:tcPr>
          <w:p w14:paraId="67B9EEE1" w14:textId="77777777" w:rsidR="000D342E" w:rsidRPr="000D342E" w:rsidRDefault="000D342E" w:rsidP="000D342E">
            <w:proofErr w:type="spellStart"/>
            <w:r w:rsidRPr="000D342E">
              <w:rPr>
                <w:i/>
                <w:iCs/>
              </w:rPr>
              <w:t>Ej</w:t>
            </w:r>
            <w:proofErr w:type="spellEnd"/>
            <w:r w:rsidRPr="000D342E">
              <w:rPr>
                <w:i/>
                <w:iCs/>
              </w:rPr>
              <w:t>: Responsable SGC</w:t>
            </w:r>
          </w:p>
        </w:tc>
        <w:tc>
          <w:tcPr>
            <w:tcW w:w="0" w:type="auto"/>
            <w:tcMar>
              <w:top w:w="90" w:type="dxa"/>
              <w:left w:w="180" w:type="dxa"/>
              <w:bottom w:w="90" w:type="dxa"/>
              <w:right w:w="180" w:type="dxa"/>
            </w:tcMar>
            <w:vAlign w:val="center"/>
            <w:hideMark/>
          </w:tcPr>
          <w:p w14:paraId="630E2420" w14:textId="77777777" w:rsidR="000D342E" w:rsidRPr="000D342E" w:rsidRDefault="000D342E" w:rsidP="000D342E">
            <w:r w:rsidRPr="000D342E">
              <w:rPr>
                <w:i/>
                <w:iCs/>
              </w:rPr>
              <w:t>Emisión inicial del documento (v1)</w:t>
            </w:r>
          </w:p>
        </w:tc>
        <w:tc>
          <w:tcPr>
            <w:tcW w:w="0" w:type="auto"/>
            <w:tcMar>
              <w:top w:w="90" w:type="dxa"/>
              <w:left w:w="180" w:type="dxa"/>
              <w:bottom w:w="90" w:type="dxa"/>
              <w:right w:w="180" w:type="dxa"/>
            </w:tcMar>
            <w:vAlign w:val="center"/>
            <w:hideMark/>
          </w:tcPr>
          <w:p w14:paraId="308CB92A" w14:textId="77777777" w:rsidR="000D342E" w:rsidRPr="000D342E" w:rsidRDefault="000D342E" w:rsidP="000D342E">
            <w:r w:rsidRPr="000D342E">
              <w:rPr>
                <w:i/>
                <w:iCs/>
              </w:rPr>
              <w:t>Iniciales</w:t>
            </w:r>
          </w:p>
        </w:tc>
      </w:tr>
      <w:tr w:rsidR="000D342E" w:rsidRPr="000D342E" w14:paraId="60F86979" w14:textId="77777777" w:rsidTr="000D342E">
        <w:trPr>
          <w:tblCellSpacing w:w="15" w:type="dxa"/>
        </w:trPr>
        <w:tc>
          <w:tcPr>
            <w:tcW w:w="0" w:type="auto"/>
            <w:tcMar>
              <w:top w:w="90" w:type="dxa"/>
              <w:left w:w="180" w:type="dxa"/>
              <w:bottom w:w="90" w:type="dxa"/>
              <w:right w:w="180" w:type="dxa"/>
            </w:tcMar>
            <w:vAlign w:val="center"/>
            <w:hideMark/>
          </w:tcPr>
          <w:p w14:paraId="52EE5EBE" w14:textId="77777777" w:rsidR="000D342E" w:rsidRPr="000D342E" w:rsidRDefault="000D342E" w:rsidP="000D342E">
            <w:r w:rsidRPr="000D342E">
              <w:t>2</w:t>
            </w:r>
          </w:p>
        </w:tc>
        <w:tc>
          <w:tcPr>
            <w:tcW w:w="0" w:type="auto"/>
            <w:tcMar>
              <w:top w:w="90" w:type="dxa"/>
              <w:left w:w="180" w:type="dxa"/>
              <w:bottom w:w="90" w:type="dxa"/>
              <w:right w:w="180" w:type="dxa"/>
            </w:tcMar>
            <w:vAlign w:val="center"/>
            <w:hideMark/>
          </w:tcPr>
          <w:p w14:paraId="1DB5921E" w14:textId="77777777" w:rsidR="000D342E" w:rsidRPr="000D342E" w:rsidRDefault="000D342E" w:rsidP="000D342E">
            <w:proofErr w:type="spellStart"/>
            <w:r w:rsidRPr="000D342E">
              <w:rPr>
                <w:i/>
                <w:iCs/>
              </w:rPr>
              <w:t>dd</w:t>
            </w:r>
            <w:proofErr w:type="spellEnd"/>
            <w:r w:rsidRPr="000D342E">
              <w:rPr>
                <w:i/>
                <w:iCs/>
              </w:rPr>
              <w:t>/mm/</w:t>
            </w:r>
            <w:proofErr w:type="spellStart"/>
            <w:r w:rsidRPr="000D342E">
              <w:rPr>
                <w:i/>
                <w:iCs/>
              </w:rPr>
              <w:t>aaaa</w:t>
            </w:r>
            <w:proofErr w:type="spellEnd"/>
          </w:p>
        </w:tc>
        <w:tc>
          <w:tcPr>
            <w:tcW w:w="0" w:type="auto"/>
            <w:tcMar>
              <w:top w:w="90" w:type="dxa"/>
              <w:left w:w="180" w:type="dxa"/>
              <w:bottom w:w="90" w:type="dxa"/>
              <w:right w:w="180" w:type="dxa"/>
            </w:tcMar>
            <w:vAlign w:val="center"/>
            <w:hideMark/>
          </w:tcPr>
          <w:p w14:paraId="59B33C5F" w14:textId="77777777" w:rsidR="000D342E" w:rsidRPr="000D342E" w:rsidRDefault="000D342E" w:rsidP="000D342E">
            <w:proofErr w:type="spellStart"/>
            <w:r w:rsidRPr="000D342E">
              <w:rPr>
                <w:i/>
                <w:iCs/>
              </w:rPr>
              <w:t>Ej</w:t>
            </w:r>
            <w:proofErr w:type="spellEnd"/>
            <w:r w:rsidRPr="000D342E">
              <w:rPr>
                <w:i/>
                <w:iCs/>
              </w:rPr>
              <w:t>: Responsable SGC</w:t>
            </w:r>
          </w:p>
        </w:tc>
        <w:tc>
          <w:tcPr>
            <w:tcW w:w="0" w:type="auto"/>
            <w:tcMar>
              <w:top w:w="90" w:type="dxa"/>
              <w:left w:w="180" w:type="dxa"/>
              <w:bottom w:w="90" w:type="dxa"/>
              <w:right w:w="180" w:type="dxa"/>
            </w:tcMar>
            <w:vAlign w:val="center"/>
            <w:hideMark/>
          </w:tcPr>
          <w:p w14:paraId="4C20008C" w14:textId="77777777" w:rsidR="000D342E" w:rsidRPr="000D342E" w:rsidRDefault="000D342E" w:rsidP="000D342E">
            <w:r w:rsidRPr="000D342E">
              <w:rPr>
                <w:i/>
                <w:iCs/>
              </w:rPr>
              <w:t>Actualización a v2: Se añaden secciones 4.1 a 4.4 y Anexos 1 y 2 para cumplir con Cl. 7.5.3.</w:t>
            </w:r>
          </w:p>
        </w:tc>
        <w:tc>
          <w:tcPr>
            <w:tcW w:w="0" w:type="auto"/>
            <w:tcMar>
              <w:top w:w="90" w:type="dxa"/>
              <w:left w:w="180" w:type="dxa"/>
              <w:bottom w:w="90" w:type="dxa"/>
              <w:right w:w="180" w:type="dxa"/>
            </w:tcMar>
            <w:vAlign w:val="center"/>
            <w:hideMark/>
          </w:tcPr>
          <w:p w14:paraId="02C1D441" w14:textId="77777777" w:rsidR="000D342E" w:rsidRPr="000D342E" w:rsidRDefault="000D342E" w:rsidP="000D342E">
            <w:r w:rsidRPr="000D342E">
              <w:rPr>
                <w:i/>
                <w:iCs/>
              </w:rPr>
              <w:t>Iniciales</w:t>
            </w:r>
          </w:p>
        </w:tc>
      </w:tr>
      <w:tr w:rsidR="000D342E" w:rsidRPr="000D342E" w14:paraId="1980F5B5" w14:textId="77777777" w:rsidTr="000D342E">
        <w:trPr>
          <w:tblCellSpacing w:w="15" w:type="dxa"/>
        </w:trPr>
        <w:tc>
          <w:tcPr>
            <w:tcW w:w="0" w:type="auto"/>
            <w:tcMar>
              <w:top w:w="90" w:type="dxa"/>
              <w:left w:w="180" w:type="dxa"/>
              <w:bottom w:w="90" w:type="dxa"/>
              <w:right w:w="180" w:type="dxa"/>
            </w:tcMar>
            <w:vAlign w:val="center"/>
            <w:hideMark/>
          </w:tcPr>
          <w:p w14:paraId="34F33913" w14:textId="77777777" w:rsidR="000D342E" w:rsidRPr="000D342E" w:rsidRDefault="000D342E" w:rsidP="000D342E">
            <w:r w:rsidRPr="000D342E">
              <w:t>3</w:t>
            </w:r>
          </w:p>
        </w:tc>
        <w:tc>
          <w:tcPr>
            <w:tcW w:w="0" w:type="auto"/>
            <w:tcMar>
              <w:top w:w="90" w:type="dxa"/>
              <w:left w:w="180" w:type="dxa"/>
              <w:bottom w:w="90" w:type="dxa"/>
              <w:right w:w="180" w:type="dxa"/>
            </w:tcMar>
            <w:vAlign w:val="center"/>
            <w:hideMark/>
          </w:tcPr>
          <w:p w14:paraId="71E170E1" w14:textId="77777777" w:rsidR="000D342E" w:rsidRPr="000D342E" w:rsidRDefault="000D342E" w:rsidP="000D342E"/>
        </w:tc>
        <w:tc>
          <w:tcPr>
            <w:tcW w:w="0" w:type="auto"/>
            <w:tcMar>
              <w:top w:w="90" w:type="dxa"/>
              <w:left w:w="180" w:type="dxa"/>
              <w:bottom w:w="90" w:type="dxa"/>
              <w:right w:w="180" w:type="dxa"/>
            </w:tcMar>
            <w:vAlign w:val="center"/>
            <w:hideMark/>
          </w:tcPr>
          <w:p w14:paraId="70B465EA" w14:textId="77777777" w:rsidR="000D342E" w:rsidRPr="000D342E" w:rsidRDefault="000D342E" w:rsidP="000D342E"/>
        </w:tc>
        <w:tc>
          <w:tcPr>
            <w:tcW w:w="0" w:type="auto"/>
            <w:tcMar>
              <w:top w:w="90" w:type="dxa"/>
              <w:left w:w="180" w:type="dxa"/>
              <w:bottom w:w="90" w:type="dxa"/>
              <w:right w:w="180" w:type="dxa"/>
            </w:tcMar>
            <w:vAlign w:val="center"/>
            <w:hideMark/>
          </w:tcPr>
          <w:p w14:paraId="53B6BDB7" w14:textId="77777777" w:rsidR="000D342E" w:rsidRPr="000D342E" w:rsidRDefault="000D342E" w:rsidP="000D342E"/>
        </w:tc>
        <w:tc>
          <w:tcPr>
            <w:tcW w:w="0" w:type="auto"/>
            <w:tcMar>
              <w:top w:w="90" w:type="dxa"/>
              <w:left w:w="180" w:type="dxa"/>
              <w:bottom w:w="90" w:type="dxa"/>
              <w:right w:w="180" w:type="dxa"/>
            </w:tcMar>
            <w:vAlign w:val="center"/>
            <w:hideMark/>
          </w:tcPr>
          <w:p w14:paraId="2498EB20" w14:textId="77777777" w:rsidR="000D342E" w:rsidRPr="000D342E" w:rsidRDefault="000D342E" w:rsidP="000D342E"/>
        </w:tc>
      </w:tr>
    </w:tbl>
    <w:p w14:paraId="035ED462" w14:textId="77777777" w:rsidR="000D342E" w:rsidRPr="000D342E" w:rsidRDefault="000D342E" w:rsidP="000D342E">
      <w:r w:rsidRPr="000D342E">
        <w:pict w14:anchorId="39A6F867">
          <v:rect id="_x0000_i1045" style="width:697.8pt;height:1.5pt" o:hrpct="0" o:hralign="center" o:hrstd="t" o:hr="t" fillcolor="#a0a0a0" stroked="f"/>
        </w:pict>
      </w:r>
    </w:p>
    <w:p w14:paraId="68066CD8" w14:textId="77777777" w:rsidR="000D342E" w:rsidRPr="000D342E" w:rsidRDefault="000D342E" w:rsidP="000D342E">
      <w:pPr>
        <w:rPr>
          <w:b/>
          <w:bCs/>
        </w:rPr>
      </w:pPr>
      <w:r w:rsidRPr="000D342E">
        <w:rPr>
          <w:b/>
          <w:bCs/>
        </w:rPr>
        <w:lastRenderedPageBreak/>
        <w:t>Anexo 2: Matriz de Retención y Disposición de Información Documentada</w:t>
      </w:r>
    </w:p>
    <w:p w14:paraId="598A91FA" w14:textId="77777777" w:rsidR="000D342E" w:rsidRPr="000D342E" w:rsidRDefault="000D342E" w:rsidP="000D342E">
      <w:r w:rsidRPr="000D342E">
        <w:rPr>
          <w:b/>
          <w:bCs/>
        </w:rPr>
        <w:t>Nota:</w:t>
      </w:r>
      <w:r w:rsidRPr="000D342E">
        <w:t> Esta matriz debe ser completada y adaptada a las necesidades específicas y requisitos legales de Nova Telecom Mat2.</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27"/>
        <w:gridCol w:w="2564"/>
        <w:gridCol w:w="2010"/>
        <w:gridCol w:w="1727"/>
      </w:tblGrid>
      <w:tr w:rsidR="000D342E" w:rsidRPr="000D342E" w14:paraId="0AD5252C" w14:textId="77777777" w:rsidTr="000D342E">
        <w:trPr>
          <w:tblCellSpacing w:w="15" w:type="dxa"/>
        </w:trPr>
        <w:tc>
          <w:tcPr>
            <w:tcW w:w="0" w:type="auto"/>
            <w:tcMar>
              <w:top w:w="90" w:type="dxa"/>
              <w:left w:w="180" w:type="dxa"/>
              <w:bottom w:w="90" w:type="dxa"/>
              <w:right w:w="180" w:type="dxa"/>
            </w:tcMar>
            <w:vAlign w:val="center"/>
            <w:hideMark/>
          </w:tcPr>
          <w:p w14:paraId="340F1929" w14:textId="77777777" w:rsidR="000D342E" w:rsidRPr="000D342E" w:rsidRDefault="000D342E" w:rsidP="000D342E">
            <w:pPr>
              <w:rPr>
                <w:b/>
                <w:bCs/>
              </w:rPr>
            </w:pPr>
            <w:r w:rsidRPr="000D342E">
              <w:rPr>
                <w:b/>
                <w:bCs/>
              </w:rPr>
              <w:t>Tipo de Información Documentada</w:t>
            </w:r>
          </w:p>
        </w:tc>
        <w:tc>
          <w:tcPr>
            <w:tcW w:w="0" w:type="auto"/>
            <w:tcMar>
              <w:top w:w="90" w:type="dxa"/>
              <w:left w:w="180" w:type="dxa"/>
              <w:bottom w:w="90" w:type="dxa"/>
              <w:right w:w="180" w:type="dxa"/>
            </w:tcMar>
            <w:vAlign w:val="center"/>
            <w:hideMark/>
          </w:tcPr>
          <w:p w14:paraId="4244FE9B" w14:textId="77777777" w:rsidR="000D342E" w:rsidRPr="000D342E" w:rsidRDefault="000D342E" w:rsidP="000D342E">
            <w:pPr>
              <w:rPr>
                <w:b/>
                <w:bCs/>
              </w:rPr>
            </w:pPr>
            <w:r w:rsidRPr="000D342E">
              <w:rPr>
                <w:b/>
                <w:bCs/>
              </w:rPr>
              <w:t>Ejemplos</w:t>
            </w:r>
          </w:p>
        </w:tc>
        <w:tc>
          <w:tcPr>
            <w:tcW w:w="0" w:type="auto"/>
            <w:tcMar>
              <w:top w:w="90" w:type="dxa"/>
              <w:left w:w="180" w:type="dxa"/>
              <w:bottom w:w="90" w:type="dxa"/>
              <w:right w:w="180" w:type="dxa"/>
            </w:tcMar>
            <w:vAlign w:val="center"/>
            <w:hideMark/>
          </w:tcPr>
          <w:p w14:paraId="6BE84970" w14:textId="77777777" w:rsidR="000D342E" w:rsidRPr="000D342E" w:rsidRDefault="000D342E" w:rsidP="000D342E">
            <w:pPr>
              <w:rPr>
                <w:b/>
                <w:bCs/>
              </w:rPr>
            </w:pPr>
            <w:r w:rsidRPr="000D342E">
              <w:rPr>
                <w:b/>
                <w:bCs/>
              </w:rPr>
              <w:t>Tiempo Mínimo de Retención</w:t>
            </w:r>
          </w:p>
        </w:tc>
        <w:tc>
          <w:tcPr>
            <w:tcW w:w="0" w:type="auto"/>
            <w:tcMar>
              <w:top w:w="90" w:type="dxa"/>
              <w:left w:w="180" w:type="dxa"/>
              <w:bottom w:w="90" w:type="dxa"/>
              <w:right w:w="180" w:type="dxa"/>
            </w:tcMar>
            <w:vAlign w:val="center"/>
            <w:hideMark/>
          </w:tcPr>
          <w:p w14:paraId="49563251" w14:textId="77777777" w:rsidR="000D342E" w:rsidRPr="000D342E" w:rsidRDefault="000D342E" w:rsidP="000D342E">
            <w:pPr>
              <w:rPr>
                <w:b/>
                <w:bCs/>
              </w:rPr>
            </w:pPr>
            <w:r w:rsidRPr="000D342E">
              <w:rPr>
                <w:b/>
                <w:bCs/>
              </w:rPr>
              <w:t>Disposición Final</w:t>
            </w:r>
          </w:p>
        </w:tc>
      </w:tr>
      <w:tr w:rsidR="000D342E" w:rsidRPr="000D342E" w14:paraId="768FED93" w14:textId="77777777" w:rsidTr="000D342E">
        <w:trPr>
          <w:tblCellSpacing w:w="15" w:type="dxa"/>
        </w:trPr>
        <w:tc>
          <w:tcPr>
            <w:tcW w:w="0" w:type="auto"/>
            <w:tcMar>
              <w:top w:w="90" w:type="dxa"/>
              <w:left w:w="180" w:type="dxa"/>
              <w:bottom w:w="90" w:type="dxa"/>
              <w:right w:w="180" w:type="dxa"/>
            </w:tcMar>
            <w:vAlign w:val="center"/>
            <w:hideMark/>
          </w:tcPr>
          <w:p w14:paraId="2DFFB0FF" w14:textId="77777777" w:rsidR="000D342E" w:rsidRPr="000D342E" w:rsidRDefault="000D342E" w:rsidP="000D342E">
            <w:r w:rsidRPr="000D342E">
              <w:rPr>
                <w:b/>
                <w:bCs/>
              </w:rPr>
              <w:t>Documentos del Sistema (Obsoletos)</w:t>
            </w:r>
          </w:p>
        </w:tc>
        <w:tc>
          <w:tcPr>
            <w:tcW w:w="0" w:type="auto"/>
            <w:tcMar>
              <w:top w:w="90" w:type="dxa"/>
              <w:left w:w="180" w:type="dxa"/>
              <w:bottom w:w="90" w:type="dxa"/>
              <w:right w:w="180" w:type="dxa"/>
            </w:tcMar>
            <w:vAlign w:val="center"/>
            <w:hideMark/>
          </w:tcPr>
          <w:p w14:paraId="45360053" w14:textId="77777777" w:rsidR="000D342E" w:rsidRPr="000D342E" w:rsidRDefault="000D342E" w:rsidP="000D342E">
            <w:r w:rsidRPr="000D342E">
              <w:t>Manual de Calidad, procedimientos, instructivos, políticas (versiones antiguas).</w:t>
            </w:r>
          </w:p>
        </w:tc>
        <w:tc>
          <w:tcPr>
            <w:tcW w:w="0" w:type="auto"/>
            <w:tcMar>
              <w:top w:w="90" w:type="dxa"/>
              <w:left w:w="180" w:type="dxa"/>
              <w:bottom w:w="90" w:type="dxa"/>
              <w:right w:w="180" w:type="dxa"/>
            </w:tcMar>
            <w:vAlign w:val="center"/>
            <w:hideMark/>
          </w:tcPr>
          <w:p w14:paraId="43B75A40" w14:textId="77777777" w:rsidR="000D342E" w:rsidRPr="000D342E" w:rsidRDefault="000D342E" w:rsidP="000D342E">
            <w:r w:rsidRPr="000D342E">
              <w:t>2 años después de su obsolescencia.</w:t>
            </w:r>
          </w:p>
        </w:tc>
        <w:tc>
          <w:tcPr>
            <w:tcW w:w="0" w:type="auto"/>
            <w:tcMar>
              <w:top w:w="90" w:type="dxa"/>
              <w:left w:w="180" w:type="dxa"/>
              <w:bottom w:w="90" w:type="dxa"/>
              <w:right w:w="180" w:type="dxa"/>
            </w:tcMar>
            <w:vAlign w:val="center"/>
            <w:hideMark/>
          </w:tcPr>
          <w:p w14:paraId="6C0E2AE1" w14:textId="77777777" w:rsidR="000D342E" w:rsidRPr="000D342E" w:rsidRDefault="000D342E" w:rsidP="000D342E">
            <w:r w:rsidRPr="000D342E">
              <w:t>Archivo histórico.</w:t>
            </w:r>
          </w:p>
        </w:tc>
      </w:tr>
      <w:tr w:rsidR="000D342E" w:rsidRPr="000D342E" w14:paraId="55A6347F" w14:textId="77777777" w:rsidTr="000D342E">
        <w:trPr>
          <w:tblCellSpacing w:w="15" w:type="dxa"/>
        </w:trPr>
        <w:tc>
          <w:tcPr>
            <w:tcW w:w="0" w:type="auto"/>
            <w:tcMar>
              <w:top w:w="90" w:type="dxa"/>
              <w:left w:w="180" w:type="dxa"/>
              <w:bottom w:w="90" w:type="dxa"/>
              <w:right w:w="180" w:type="dxa"/>
            </w:tcMar>
            <w:vAlign w:val="center"/>
            <w:hideMark/>
          </w:tcPr>
          <w:p w14:paraId="0A9A19B7" w14:textId="77777777" w:rsidR="000D342E" w:rsidRPr="000D342E" w:rsidRDefault="000D342E" w:rsidP="000D342E">
            <w:r w:rsidRPr="000D342E">
              <w:rPr>
                <w:b/>
                <w:bCs/>
              </w:rPr>
              <w:t>Registros de Revisión por la Dirección</w:t>
            </w:r>
          </w:p>
        </w:tc>
        <w:tc>
          <w:tcPr>
            <w:tcW w:w="0" w:type="auto"/>
            <w:tcMar>
              <w:top w:w="90" w:type="dxa"/>
              <w:left w:w="180" w:type="dxa"/>
              <w:bottom w:w="90" w:type="dxa"/>
              <w:right w:w="180" w:type="dxa"/>
            </w:tcMar>
            <w:vAlign w:val="center"/>
            <w:hideMark/>
          </w:tcPr>
          <w:p w14:paraId="54D937F4" w14:textId="77777777" w:rsidR="000D342E" w:rsidRPr="000D342E" w:rsidRDefault="000D342E" w:rsidP="000D342E">
            <w:r w:rsidRPr="000D342E">
              <w:t>Actas de reunión, listas de asistencia, planes de acción derivados.</w:t>
            </w:r>
          </w:p>
        </w:tc>
        <w:tc>
          <w:tcPr>
            <w:tcW w:w="0" w:type="auto"/>
            <w:tcMar>
              <w:top w:w="90" w:type="dxa"/>
              <w:left w:w="180" w:type="dxa"/>
              <w:bottom w:w="90" w:type="dxa"/>
              <w:right w:w="180" w:type="dxa"/>
            </w:tcMar>
            <w:vAlign w:val="center"/>
            <w:hideMark/>
          </w:tcPr>
          <w:p w14:paraId="2C446781" w14:textId="77777777" w:rsidR="000D342E" w:rsidRPr="000D342E" w:rsidRDefault="000D342E" w:rsidP="000D342E">
            <w:r w:rsidRPr="000D342E">
              <w:t>3 años.</w:t>
            </w:r>
          </w:p>
        </w:tc>
        <w:tc>
          <w:tcPr>
            <w:tcW w:w="0" w:type="auto"/>
            <w:tcMar>
              <w:top w:w="90" w:type="dxa"/>
              <w:left w:w="180" w:type="dxa"/>
              <w:bottom w:w="90" w:type="dxa"/>
              <w:right w:w="180" w:type="dxa"/>
            </w:tcMar>
            <w:vAlign w:val="center"/>
            <w:hideMark/>
          </w:tcPr>
          <w:p w14:paraId="57438DDD" w14:textId="77777777" w:rsidR="000D342E" w:rsidRPr="000D342E" w:rsidRDefault="000D342E" w:rsidP="000D342E">
            <w:r w:rsidRPr="000D342E">
              <w:t>Archivo histórico.</w:t>
            </w:r>
          </w:p>
        </w:tc>
      </w:tr>
      <w:tr w:rsidR="000D342E" w:rsidRPr="000D342E" w14:paraId="7207924A" w14:textId="77777777" w:rsidTr="000D342E">
        <w:trPr>
          <w:tblCellSpacing w:w="15" w:type="dxa"/>
        </w:trPr>
        <w:tc>
          <w:tcPr>
            <w:tcW w:w="0" w:type="auto"/>
            <w:tcMar>
              <w:top w:w="90" w:type="dxa"/>
              <w:left w:w="180" w:type="dxa"/>
              <w:bottom w:w="90" w:type="dxa"/>
              <w:right w:w="180" w:type="dxa"/>
            </w:tcMar>
            <w:vAlign w:val="center"/>
            <w:hideMark/>
          </w:tcPr>
          <w:p w14:paraId="6438C47A" w14:textId="77777777" w:rsidR="000D342E" w:rsidRPr="000D342E" w:rsidRDefault="000D342E" w:rsidP="000D342E">
            <w:r w:rsidRPr="000D342E">
              <w:rPr>
                <w:b/>
                <w:bCs/>
              </w:rPr>
              <w:t>Registros de Auditorías (Internas y Externas)</w:t>
            </w:r>
          </w:p>
        </w:tc>
        <w:tc>
          <w:tcPr>
            <w:tcW w:w="0" w:type="auto"/>
            <w:tcMar>
              <w:top w:w="90" w:type="dxa"/>
              <w:left w:w="180" w:type="dxa"/>
              <w:bottom w:w="90" w:type="dxa"/>
              <w:right w:w="180" w:type="dxa"/>
            </w:tcMar>
            <w:vAlign w:val="center"/>
            <w:hideMark/>
          </w:tcPr>
          <w:p w14:paraId="70D65C13" w14:textId="77777777" w:rsidR="000D342E" w:rsidRPr="000D342E" w:rsidRDefault="000D342E" w:rsidP="000D342E">
            <w:r w:rsidRPr="000D342E">
              <w:t>Planes de auditoría, informes, listas de verificación, registros de no conformidades.</w:t>
            </w:r>
          </w:p>
        </w:tc>
        <w:tc>
          <w:tcPr>
            <w:tcW w:w="0" w:type="auto"/>
            <w:tcMar>
              <w:top w:w="90" w:type="dxa"/>
              <w:left w:w="180" w:type="dxa"/>
              <w:bottom w:w="90" w:type="dxa"/>
              <w:right w:w="180" w:type="dxa"/>
            </w:tcMar>
            <w:vAlign w:val="center"/>
            <w:hideMark/>
          </w:tcPr>
          <w:p w14:paraId="6A974A59" w14:textId="77777777" w:rsidR="000D342E" w:rsidRPr="000D342E" w:rsidRDefault="000D342E" w:rsidP="000D342E">
            <w:r w:rsidRPr="000D342E">
              <w:t>3 años.</w:t>
            </w:r>
          </w:p>
        </w:tc>
        <w:tc>
          <w:tcPr>
            <w:tcW w:w="0" w:type="auto"/>
            <w:tcMar>
              <w:top w:w="90" w:type="dxa"/>
              <w:left w:w="180" w:type="dxa"/>
              <w:bottom w:w="90" w:type="dxa"/>
              <w:right w:w="180" w:type="dxa"/>
            </w:tcMar>
            <w:vAlign w:val="center"/>
            <w:hideMark/>
          </w:tcPr>
          <w:p w14:paraId="490C2581" w14:textId="77777777" w:rsidR="000D342E" w:rsidRPr="000D342E" w:rsidRDefault="000D342E" w:rsidP="000D342E">
            <w:r w:rsidRPr="000D342E">
              <w:t>Archivo histórico.</w:t>
            </w:r>
          </w:p>
        </w:tc>
      </w:tr>
      <w:tr w:rsidR="000D342E" w:rsidRPr="000D342E" w14:paraId="2BD68699" w14:textId="77777777" w:rsidTr="000D342E">
        <w:trPr>
          <w:tblCellSpacing w:w="15" w:type="dxa"/>
        </w:trPr>
        <w:tc>
          <w:tcPr>
            <w:tcW w:w="0" w:type="auto"/>
            <w:tcMar>
              <w:top w:w="90" w:type="dxa"/>
              <w:left w:w="180" w:type="dxa"/>
              <w:bottom w:w="90" w:type="dxa"/>
              <w:right w:w="180" w:type="dxa"/>
            </w:tcMar>
            <w:vAlign w:val="center"/>
            <w:hideMark/>
          </w:tcPr>
          <w:p w14:paraId="27840537" w14:textId="77777777" w:rsidR="000D342E" w:rsidRPr="000D342E" w:rsidRDefault="000D342E" w:rsidP="000D342E">
            <w:r w:rsidRPr="000D342E">
              <w:rPr>
                <w:b/>
                <w:bCs/>
              </w:rPr>
              <w:t>Registros de No Conformidades y Acciones Correctivas</w:t>
            </w:r>
          </w:p>
        </w:tc>
        <w:tc>
          <w:tcPr>
            <w:tcW w:w="0" w:type="auto"/>
            <w:tcMar>
              <w:top w:w="90" w:type="dxa"/>
              <w:left w:w="180" w:type="dxa"/>
              <w:bottom w:w="90" w:type="dxa"/>
              <w:right w:w="180" w:type="dxa"/>
            </w:tcMar>
            <w:vAlign w:val="center"/>
            <w:hideMark/>
          </w:tcPr>
          <w:p w14:paraId="0EC8CADA" w14:textId="77777777" w:rsidR="000D342E" w:rsidRPr="000D342E" w:rsidRDefault="000D342E" w:rsidP="000D342E">
            <w:r w:rsidRPr="000D342E">
              <w:t>Informes de no conformidad, análisis de causa raíz, verificación de eficacia de acciones.</w:t>
            </w:r>
          </w:p>
        </w:tc>
        <w:tc>
          <w:tcPr>
            <w:tcW w:w="0" w:type="auto"/>
            <w:tcMar>
              <w:top w:w="90" w:type="dxa"/>
              <w:left w:w="180" w:type="dxa"/>
              <w:bottom w:w="90" w:type="dxa"/>
              <w:right w:w="180" w:type="dxa"/>
            </w:tcMar>
            <w:vAlign w:val="center"/>
            <w:hideMark/>
          </w:tcPr>
          <w:p w14:paraId="481AC5B1" w14:textId="77777777" w:rsidR="000D342E" w:rsidRPr="000D342E" w:rsidRDefault="000D342E" w:rsidP="000D342E">
            <w:r w:rsidRPr="000D342E">
              <w:t>3 años.</w:t>
            </w:r>
          </w:p>
        </w:tc>
        <w:tc>
          <w:tcPr>
            <w:tcW w:w="0" w:type="auto"/>
            <w:tcMar>
              <w:top w:w="90" w:type="dxa"/>
              <w:left w:w="180" w:type="dxa"/>
              <w:bottom w:w="90" w:type="dxa"/>
              <w:right w:w="180" w:type="dxa"/>
            </w:tcMar>
            <w:vAlign w:val="center"/>
            <w:hideMark/>
          </w:tcPr>
          <w:p w14:paraId="461EEF7E" w14:textId="77777777" w:rsidR="000D342E" w:rsidRPr="000D342E" w:rsidRDefault="000D342E" w:rsidP="000D342E">
            <w:r w:rsidRPr="000D342E">
              <w:t>Destrucción segura.</w:t>
            </w:r>
          </w:p>
        </w:tc>
      </w:tr>
      <w:tr w:rsidR="000D342E" w:rsidRPr="000D342E" w14:paraId="0CB1515E" w14:textId="77777777" w:rsidTr="000D342E">
        <w:trPr>
          <w:tblCellSpacing w:w="15" w:type="dxa"/>
        </w:trPr>
        <w:tc>
          <w:tcPr>
            <w:tcW w:w="0" w:type="auto"/>
            <w:tcMar>
              <w:top w:w="90" w:type="dxa"/>
              <w:left w:w="180" w:type="dxa"/>
              <w:bottom w:w="90" w:type="dxa"/>
              <w:right w:w="180" w:type="dxa"/>
            </w:tcMar>
            <w:vAlign w:val="center"/>
            <w:hideMark/>
          </w:tcPr>
          <w:p w14:paraId="5FF65C8B" w14:textId="77777777" w:rsidR="000D342E" w:rsidRPr="000D342E" w:rsidRDefault="000D342E" w:rsidP="000D342E">
            <w:r w:rsidRPr="000D342E">
              <w:rPr>
                <w:b/>
                <w:bCs/>
              </w:rPr>
              <w:t>Registros de Competencia del Personal</w:t>
            </w:r>
          </w:p>
        </w:tc>
        <w:tc>
          <w:tcPr>
            <w:tcW w:w="0" w:type="auto"/>
            <w:tcMar>
              <w:top w:w="90" w:type="dxa"/>
              <w:left w:w="180" w:type="dxa"/>
              <w:bottom w:w="90" w:type="dxa"/>
              <w:right w:w="180" w:type="dxa"/>
            </w:tcMar>
            <w:vAlign w:val="center"/>
            <w:hideMark/>
          </w:tcPr>
          <w:p w14:paraId="09492CD9" w14:textId="77777777" w:rsidR="000D342E" w:rsidRPr="000D342E" w:rsidRDefault="000D342E" w:rsidP="000D342E">
            <w:r w:rsidRPr="000D342E">
              <w:t xml:space="preserve">Evaluaciones de desempeño, registros de formación, </w:t>
            </w:r>
            <w:r w:rsidRPr="000D342E">
              <w:lastRenderedPageBreak/>
              <w:t>certificados, descripciones de cargo.</w:t>
            </w:r>
          </w:p>
        </w:tc>
        <w:tc>
          <w:tcPr>
            <w:tcW w:w="0" w:type="auto"/>
            <w:tcMar>
              <w:top w:w="90" w:type="dxa"/>
              <w:left w:w="180" w:type="dxa"/>
              <w:bottom w:w="90" w:type="dxa"/>
              <w:right w:w="180" w:type="dxa"/>
            </w:tcMar>
            <w:vAlign w:val="center"/>
            <w:hideMark/>
          </w:tcPr>
          <w:p w14:paraId="574A26F8" w14:textId="77777777" w:rsidR="000D342E" w:rsidRPr="000D342E" w:rsidRDefault="000D342E" w:rsidP="000D342E">
            <w:r w:rsidRPr="000D342E">
              <w:lastRenderedPageBreak/>
              <w:t>Durante la permanencia del empleado + 2 años.</w:t>
            </w:r>
          </w:p>
        </w:tc>
        <w:tc>
          <w:tcPr>
            <w:tcW w:w="0" w:type="auto"/>
            <w:tcMar>
              <w:top w:w="90" w:type="dxa"/>
              <w:left w:w="180" w:type="dxa"/>
              <w:bottom w:w="90" w:type="dxa"/>
              <w:right w:w="180" w:type="dxa"/>
            </w:tcMar>
            <w:vAlign w:val="center"/>
            <w:hideMark/>
          </w:tcPr>
          <w:p w14:paraId="52C5E364" w14:textId="77777777" w:rsidR="000D342E" w:rsidRPr="000D342E" w:rsidRDefault="000D342E" w:rsidP="000D342E">
            <w:r w:rsidRPr="000D342E">
              <w:t>Destrucción segura.</w:t>
            </w:r>
          </w:p>
        </w:tc>
      </w:tr>
      <w:tr w:rsidR="000D342E" w:rsidRPr="000D342E" w14:paraId="06C49CA7" w14:textId="77777777" w:rsidTr="000D342E">
        <w:trPr>
          <w:tblCellSpacing w:w="15" w:type="dxa"/>
        </w:trPr>
        <w:tc>
          <w:tcPr>
            <w:tcW w:w="0" w:type="auto"/>
            <w:tcMar>
              <w:top w:w="90" w:type="dxa"/>
              <w:left w:w="180" w:type="dxa"/>
              <w:bottom w:w="90" w:type="dxa"/>
              <w:right w:w="180" w:type="dxa"/>
            </w:tcMar>
            <w:vAlign w:val="center"/>
            <w:hideMark/>
          </w:tcPr>
          <w:p w14:paraId="098B350E" w14:textId="77777777" w:rsidR="000D342E" w:rsidRPr="000D342E" w:rsidRDefault="000D342E" w:rsidP="000D342E">
            <w:r w:rsidRPr="000D342E">
              <w:rPr>
                <w:b/>
                <w:bCs/>
              </w:rPr>
              <w:t>Registros de Seguimiento y Medición</w:t>
            </w:r>
          </w:p>
        </w:tc>
        <w:tc>
          <w:tcPr>
            <w:tcW w:w="0" w:type="auto"/>
            <w:tcMar>
              <w:top w:w="90" w:type="dxa"/>
              <w:left w:w="180" w:type="dxa"/>
              <w:bottom w:w="90" w:type="dxa"/>
              <w:right w:w="180" w:type="dxa"/>
            </w:tcMar>
            <w:vAlign w:val="center"/>
            <w:hideMark/>
          </w:tcPr>
          <w:p w14:paraId="3C7F0C83" w14:textId="77777777" w:rsidR="000D342E" w:rsidRPr="000D342E" w:rsidRDefault="000D342E" w:rsidP="000D342E">
            <w:r w:rsidRPr="000D342E">
              <w:t>Informes de indicadores (KPIs), resultados de encuestas de satisfacción de clientes.</w:t>
            </w:r>
          </w:p>
        </w:tc>
        <w:tc>
          <w:tcPr>
            <w:tcW w:w="0" w:type="auto"/>
            <w:tcMar>
              <w:top w:w="90" w:type="dxa"/>
              <w:left w:w="180" w:type="dxa"/>
              <w:bottom w:w="90" w:type="dxa"/>
              <w:right w:w="180" w:type="dxa"/>
            </w:tcMar>
            <w:vAlign w:val="center"/>
            <w:hideMark/>
          </w:tcPr>
          <w:p w14:paraId="710FE0CB" w14:textId="77777777" w:rsidR="000D342E" w:rsidRPr="000D342E" w:rsidRDefault="000D342E" w:rsidP="000D342E">
            <w:r w:rsidRPr="000D342E">
              <w:t>3 años.</w:t>
            </w:r>
          </w:p>
        </w:tc>
        <w:tc>
          <w:tcPr>
            <w:tcW w:w="0" w:type="auto"/>
            <w:tcMar>
              <w:top w:w="90" w:type="dxa"/>
              <w:left w:w="180" w:type="dxa"/>
              <w:bottom w:w="90" w:type="dxa"/>
              <w:right w:w="180" w:type="dxa"/>
            </w:tcMar>
            <w:vAlign w:val="center"/>
            <w:hideMark/>
          </w:tcPr>
          <w:p w14:paraId="092FB879" w14:textId="77777777" w:rsidR="000D342E" w:rsidRPr="000D342E" w:rsidRDefault="000D342E" w:rsidP="000D342E">
            <w:r w:rsidRPr="000D342E">
              <w:t>Destrucción segura.</w:t>
            </w:r>
          </w:p>
        </w:tc>
      </w:tr>
      <w:tr w:rsidR="000D342E" w:rsidRPr="000D342E" w14:paraId="47C57DB9" w14:textId="77777777" w:rsidTr="000D342E">
        <w:trPr>
          <w:tblCellSpacing w:w="15" w:type="dxa"/>
        </w:trPr>
        <w:tc>
          <w:tcPr>
            <w:tcW w:w="0" w:type="auto"/>
            <w:tcMar>
              <w:top w:w="90" w:type="dxa"/>
              <w:left w:w="180" w:type="dxa"/>
              <w:bottom w:w="90" w:type="dxa"/>
              <w:right w:w="180" w:type="dxa"/>
            </w:tcMar>
            <w:vAlign w:val="center"/>
            <w:hideMark/>
          </w:tcPr>
          <w:p w14:paraId="3FBA69F7" w14:textId="77777777" w:rsidR="000D342E" w:rsidRPr="000D342E" w:rsidRDefault="000D342E" w:rsidP="000D342E">
            <w:r w:rsidRPr="000D342E">
              <w:rPr>
                <w:b/>
                <w:bCs/>
              </w:rPr>
              <w:t>Registros Operacionales (proveedor/cliente)</w:t>
            </w:r>
          </w:p>
        </w:tc>
        <w:tc>
          <w:tcPr>
            <w:tcW w:w="0" w:type="auto"/>
            <w:tcMar>
              <w:top w:w="90" w:type="dxa"/>
              <w:left w:w="180" w:type="dxa"/>
              <w:bottom w:w="90" w:type="dxa"/>
              <w:right w:w="180" w:type="dxa"/>
            </w:tcMar>
            <w:vAlign w:val="center"/>
            <w:hideMark/>
          </w:tcPr>
          <w:p w14:paraId="6D800484" w14:textId="77777777" w:rsidR="000D342E" w:rsidRPr="000D342E" w:rsidRDefault="000D342E" w:rsidP="000D342E">
            <w:r w:rsidRPr="000D342E">
              <w:t>Contratos, órdenes de compra, facturas, registros de inspección de productos/servicios.</w:t>
            </w:r>
          </w:p>
        </w:tc>
        <w:tc>
          <w:tcPr>
            <w:tcW w:w="0" w:type="auto"/>
            <w:tcMar>
              <w:top w:w="90" w:type="dxa"/>
              <w:left w:w="180" w:type="dxa"/>
              <w:bottom w:w="90" w:type="dxa"/>
              <w:right w:w="180" w:type="dxa"/>
            </w:tcMar>
            <w:vAlign w:val="center"/>
            <w:hideMark/>
          </w:tcPr>
          <w:p w14:paraId="633A2959" w14:textId="77777777" w:rsidR="000D342E" w:rsidRPr="000D342E" w:rsidRDefault="000D342E" w:rsidP="000D342E">
            <w:r w:rsidRPr="000D342E">
              <w:rPr>
                <w:i/>
                <w:iCs/>
              </w:rPr>
              <w:t>Definir según requisito legal/fiscal (ej. 5 años)</w:t>
            </w:r>
          </w:p>
        </w:tc>
        <w:tc>
          <w:tcPr>
            <w:tcW w:w="0" w:type="auto"/>
            <w:tcMar>
              <w:top w:w="90" w:type="dxa"/>
              <w:left w:w="180" w:type="dxa"/>
              <w:bottom w:w="90" w:type="dxa"/>
              <w:right w:w="180" w:type="dxa"/>
            </w:tcMar>
            <w:vAlign w:val="center"/>
            <w:hideMark/>
          </w:tcPr>
          <w:p w14:paraId="49511CAA" w14:textId="77777777" w:rsidR="000D342E" w:rsidRPr="000D342E" w:rsidRDefault="000D342E" w:rsidP="000D342E">
            <w:r w:rsidRPr="000D342E">
              <w:t>Destrucción segura.</w:t>
            </w:r>
          </w:p>
        </w:tc>
      </w:tr>
      <w:tr w:rsidR="000D342E" w:rsidRPr="000D342E" w14:paraId="59E8E8FD" w14:textId="77777777" w:rsidTr="000D342E">
        <w:trPr>
          <w:tblCellSpacing w:w="15" w:type="dxa"/>
        </w:trPr>
        <w:tc>
          <w:tcPr>
            <w:tcW w:w="0" w:type="auto"/>
            <w:tcMar>
              <w:top w:w="90" w:type="dxa"/>
              <w:left w:w="180" w:type="dxa"/>
              <w:bottom w:w="90" w:type="dxa"/>
              <w:right w:w="180" w:type="dxa"/>
            </w:tcMar>
            <w:vAlign w:val="center"/>
            <w:hideMark/>
          </w:tcPr>
          <w:p w14:paraId="7E75057C" w14:textId="77777777" w:rsidR="000D342E" w:rsidRPr="000D342E" w:rsidRDefault="000D342E" w:rsidP="000D342E">
            <w:r w:rsidRPr="000D342E">
              <w:rPr>
                <w:b/>
                <w:bCs/>
              </w:rPr>
              <w:t>Registros de Mantenimiento y Calibración</w:t>
            </w:r>
          </w:p>
        </w:tc>
        <w:tc>
          <w:tcPr>
            <w:tcW w:w="0" w:type="auto"/>
            <w:tcMar>
              <w:top w:w="90" w:type="dxa"/>
              <w:left w:w="180" w:type="dxa"/>
              <w:bottom w:w="90" w:type="dxa"/>
              <w:right w:w="180" w:type="dxa"/>
            </w:tcMar>
            <w:vAlign w:val="center"/>
            <w:hideMark/>
          </w:tcPr>
          <w:p w14:paraId="6A6059BC" w14:textId="77777777" w:rsidR="000D342E" w:rsidRPr="000D342E" w:rsidRDefault="000D342E" w:rsidP="000D342E">
            <w:r w:rsidRPr="000D342E">
              <w:t>Certificados de calibración, órdenes de trabajo de mantenimiento preventivo y correctivo.</w:t>
            </w:r>
          </w:p>
        </w:tc>
        <w:tc>
          <w:tcPr>
            <w:tcW w:w="0" w:type="auto"/>
            <w:tcMar>
              <w:top w:w="90" w:type="dxa"/>
              <w:left w:w="180" w:type="dxa"/>
              <w:bottom w:w="90" w:type="dxa"/>
              <w:right w:w="180" w:type="dxa"/>
            </w:tcMar>
            <w:vAlign w:val="center"/>
            <w:hideMark/>
          </w:tcPr>
          <w:p w14:paraId="0D5F6C86" w14:textId="77777777" w:rsidR="000D342E" w:rsidRPr="000D342E" w:rsidRDefault="000D342E" w:rsidP="000D342E">
            <w:r w:rsidRPr="000D342E">
              <w:t>Vida útil del equipo + 2 años.</w:t>
            </w:r>
          </w:p>
        </w:tc>
        <w:tc>
          <w:tcPr>
            <w:tcW w:w="0" w:type="auto"/>
            <w:tcMar>
              <w:top w:w="90" w:type="dxa"/>
              <w:left w:w="180" w:type="dxa"/>
              <w:bottom w:w="90" w:type="dxa"/>
              <w:right w:w="180" w:type="dxa"/>
            </w:tcMar>
            <w:vAlign w:val="center"/>
            <w:hideMark/>
          </w:tcPr>
          <w:p w14:paraId="20D30163" w14:textId="77777777" w:rsidR="000D342E" w:rsidRPr="000D342E" w:rsidRDefault="000D342E" w:rsidP="000D342E">
            <w:r w:rsidRPr="000D342E">
              <w:t>Archivo histórico.</w:t>
            </w:r>
          </w:p>
        </w:tc>
      </w:tr>
    </w:tbl>
    <w:p w14:paraId="18509867" w14:textId="77777777" w:rsidR="00C14801" w:rsidRDefault="00C14801"/>
    <w:sectPr w:rsidR="00C148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4E3"/>
    <w:multiLevelType w:val="multilevel"/>
    <w:tmpl w:val="DB78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97C3F"/>
    <w:multiLevelType w:val="multilevel"/>
    <w:tmpl w:val="C10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07651"/>
    <w:multiLevelType w:val="multilevel"/>
    <w:tmpl w:val="B124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4682E"/>
    <w:multiLevelType w:val="multilevel"/>
    <w:tmpl w:val="0582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C7A57"/>
    <w:multiLevelType w:val="multilevel"/>
    <w:tmpl w:val="372E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F30E7"/>
    <w:multiLevelType w:val="multilevel"/>
    <w:tmpl w:val="9C8E7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E7E79"/>
    <w:multiLevelType w:val="multilevel"/>
    <w:tmpl w:val="6BBA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061633">
    <w:abstractNumId w:val="0"/>
  </w:num>
  <w:num w:numId="2" w16cid:durableId="1930460932">
    <w:abstractNumId w:val="5"/>
  </w:num>
  <w:num w:numId="3" w16cid:durableId="1665668409">
    <w:abstractNumId w:val="1"/>
  </w:num>
  <w:num w:numId="4" w16cid:durableId="290137082">
    <w:abstractNumId w:val="4"/>
  </w:num>
  <w:num w:numId="5" w16cid:durableId="875047135">
    <w:abstractNumId w:val="6"/>
  </w:num>
  <w:num w:numId="6" w16cid:durableId="973413886">
    <w:abstractNumId w:val="2"/>
  </w:num>
  <w:num w:numId="7" w16cid:durableId="1580752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81"/>
    <w:rsid w:val="000D342E"/>
    <w:rsid w:val="001A1AC4"/>
    <w:rsid w:val="006B626A"/>
    <w:rsid w:val="00A40E42"/>
    <w:rsid w:val="00C14801"/>
    <w:rsid w:val="00F224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C463"/>
  <w15:chartTrackingRefBased/>
  <w15:docId w15:val="{463F8F37-5DC2-41A0-B5B8-27E70FE9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2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2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24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24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24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24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24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24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24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4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24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24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24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24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24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24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24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2481"/>
    <w:rPr>
      <w:rFonts w:eastAsiaTheme="majorEastAsia" w:cstheme="majorBidi"/>
      <w:color w:val="272727" w:themeColor="text1" w:themeTint="D8"/>
    </w:rPr>
  </w:style>
  <w:style w:type="paragraph" w:styleId="Ttulo">
    <w:name w:val="Title"/>
    <w:basedOn w:val="Normal"/>
    <w:next w:val="Normal"/>
    <w:link w:val="TtuloCar"/>
    <w:uiPriority w:val="10"/>
    <w:qFormat/>
    <w:rsid w:val="00F22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4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24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24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2481"/>
    <w:pPr>
      <w:spacing w:before="160"/>
      <w:jc w:val="center"/>
    </w:pPr>
    <w:rPr>
      <w:i/>
      <w:iCs/>
      <w:color w:val="404040" w:themeColor="text1" w:themeTint="BF"/>
    </w:rPr>
  </w:style>
  <w:style w:type="character" w:customStyle="1" w:styleId="CitaCar">
    <w:name w:val="Cita Car"/>
    <w:basedOn w:val="Fuentedeprrafopredeter"/>
    <w:link w:val="Cita"/>
    <w:uiPriority w:val="29"/>
    <w:rsid w:val="00F22481"/>
    <w:rPr>
      <w:i/>
      <w:iCs/>
      <w:color w:val="404040" w:themeColor="text1" w:themeTint="BF"/>
    </w:rPr>
  </w:style>
  <w:style w:type="paragraph" w:styleId="Prrafodelista">
    <w:name w:val="List Paragraph"/>
    <w:basedOn w:val="Normal"/>
    <w:uiPriority w:val="34"/>
    <w:qFormat/>
    <w:rsid w:val="00F22481"/>
    <w:pPr>
      <w:ind w:left="720"/>
      <w:contextualSpacing/>
    </w:pPr>
  </w:style>
  <w:style w:type="character" w:styleId="nfasisintenso">
    <w:name w:val="Intense Emphasis"/>
    <w:basedOn w:val="Fuentedeprrafopredeter"/>
    <w:uiPriority w:val="21"/>
    <w:qFormat/>
    <w:rsid w:val="00F22481"/>
    <w:rPr>
      <w:i/>
      <w:iCs/>
      <w:color w:val="0F4761" w:themeColor="accent1" w:themeShade="BF"/>
    </w:rPr>
  </w:style>
  <w:style w:type="paragraph" w:styleId="Citadestacada">
    <w:name w:val="Intense Quote"/>
    <w:basedOn w:val="Normal"/>
    <w:next w:val="Normal"/>
    <w:link w:val="CitadestacadaCar"/>
    <w:uiPriority w:val="30"/>
    <w:qFormat/>
    <w:rsid w:val="00F22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2481"/>
    <w:rPr>
      <w:i/>
      <w:iCs/>
      <w:color w:val="0F4761" w:themeColor="accent1" w:themeShade="BF"/>
    </w:rPr>
  </w:style>
  <w:style w:type="character" w:styleId="Referenciaintensa">
    <w:name w:val="Intense Reference"/>
    <w:basedOn w:val="Fuentedeprrafopredeter"/>
    <w:uiPriority w:val="32"/>
    <w:qFormat/>
    <w:rsid w:val="00F22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1043</Words>
  <Characters>6251</Characters>
  <Application>Microsoft Office Word</Application>
  <DocSecurity>0</DocSecurity>
  <Lines>260</Lines>
  <Paragraphs>127</Paragraphs>
  <ScaleCrop>false</ScaleCrop>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Rojas</dc:creator>
  <cp:keywords/>
  <dc:description/>
  <cp:lastModifiedBy>Luis Rojas</cp:lastModifiedBy>
  <cp:revision>2</cp:revision>
  <dcterms:created xsi:type="dcterms:W3CDTF">2025-11-03T19:56:00Z</dcterms:created>
  <dcterms:modified xsi:type="dcterms:W3CDTF">2025-11-03T19:59:00Z</dcterms:modified>
</cp:coreProperties>
</file>